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C6CB7" w14:textId="77777777" w:rsidR="00C84B47" w:rsidRDefault="00C84B47" w:rsidP="00DB27BE">
      <w:pPr>
        <w:pStyle w:val="Tytu"/>
        <w:spacing w:line="276" w:lineRule="auto"/>
        <w:rPr>
          <w:sz w:val="22"/>
          <w:szCs w:val="22"/>
        </w:rPr>
      </w:pPr>
    </w:p>
    <w:p w14:paraId="39A3932E" w14:textId="77777777" w:rsidR="00DD572C" w:rsidRPr="0080446A" w:rsidRDefault="00DD572C" w:rsidP="00DB27BE">
      <w:pPr>
        <w:pStyle w:val="Tytu"/>
        <w:spacing w:line="276" w:lineRule="auto"/>
        <w:rPr>
          <w:sz w:val="22"/>
          <w:szCs w:val="22"/>
        </w:rPr>
      </w:pPr>
      <w:r w:rsidRPr="0080446A">
        <w:rPr>
          <w:sz w:val="22"/>
          <w:szCs w:val="22"/>
        </w:rPr>
        <w:t>UMOW</w:t>
      </w:r>
      <w:r w:rsidR="0044359D" w:rsidRPr="0080446A">
        <w:rPr>
          <w:sz w:val="22"/>
          <w:szCs w:val="22"/>
        </w:rPr>
        <w:t>A O UDZIELANIE ŚWIADCZEŃ ZDROWOTNYCH</w:t>
      </w:r>
    </w:p>
    <w:p w14:paraId="5352185D" w14:textId="77777777" w:rsidR="00DD46FC" w:rsidRPr="0080446A" w:rsidRDefault="00DF0F35" w:rsidP="00DB27BE">
      <w:pPr>
        <w:pStyle w:val="Tytu"/>
        <w:spacing w:line="276" w:lineRule="auto"/>
        <w:rPr>
          <w:sz w:val="22"/>
          <w:szCs w:val="22"/>
        </w:rPr>
      </w:pPr>
      <w:r w:rsidRPr="0080446A">
        <w:rPr>
          <w:sz w:val="22"/>
          <w:szCs w:val="22"/>
        </w:rPr>
        <w:t>W</w:t>
      </w:r>
      <w:r w:rsidR="00DD572C" w:rsidRPr="0080446A">
        <w:rPr>
          <w:sz w:val="22"/>
          <w:szCs w:val="22"/>
        </w:rPr>
        <w:t>zór</w:t>
      </w:r>
      <w:r w:rsidR="003C0739" w:rsidRPr="0080446A">
        <w:rPr>
          <w:sz w:val="22"/>
          <w:szCs w:val="22"/>
        </w:rPr>
        <w:t xml:space="preserve"> </w:t>
      </w:r>
      <w:r w:rsidRPr="0080446A">
        <w:rPr>
          <w:sz w:val="22"/>
          <w:szCs w:val="22"/>
        </w:rPr>
        <w:t xml:space="preserve"> </w:t>
      </w:r>
    </w:p>
    <w:p w14:paraId="0F7D7AA9" w14:textId="77777777" w:rsidR="00FB3900" w:rsidRPr="0080446A" w:rsidRDefault="00FB3900" w:rsidP="00DB27BE">
      <w:pPr>
        <w:pStyle w:val="Tytu"/>
        <w:spacing w:line="276" w:lineRule="auto"/>
        <w:rPr>
          <w:sz w:val="22"/>
          <w:szCs w:val="22"/>
        </w:rPr>
      </w:pPr>
    </w:p>
    <w:p w14:paraId="5BD754D3" w14:textId="77777777" w:rsidR="00A577E2" w:rsidRPr="0080446A" w:rsidRDefault="00A577E2" w:rsidP="00DB27BE">
      <w:pPr>
        <w:spacing w:after="0"/>
        <w:ind w:hanging="142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14:paraId="6EDDFBAA" w14:textId="5EE11402" w:rsidR="00FB3900" w:rsidRPr="0080446A" w:rsidRDefault="00FB3900" w:rsidP="00DB27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zawarta w dniu </w:t>
      </w:r>
      <w:r w:rsidR="005C2E67" w:rsidRPr="0080446A">
        <w:rPr>
          <w:rFonts w:ascii="Times New Roman" w:eastAsia="Times New Roman" w:hAnsi="Times New Roman" w:cs="Times New Roman"/>
          <w:lang w:eastAsia="pl-PL"/>
        </w:rPr>
        <w:t>………….</w:t>
      </w:r>
      <w:r w:rsidR="00CB64E3">
        <w:rPr>
          <w:rFonts w:ascii="Times New Roman" w:eastAsia="Times New Roman" w:hAnsi="Times New Roman" w:cs="Times New Roman"/>
          <w:lang w:eastAsia="pl-PL"/>
        </w:rPr>
        <w:t xml:space="preserve"> 2026</w:t>
      </w:r>
      <w:r w:rsidR="00072F7B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561A1B" w:rsidRPr="0080446A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FE1A09">
        <w:rPr>
          <w:rFonts w:ascii="Times New Roman" w:eastAsia="Times New Roman" w:hAnsi="Times New Roman" w:cs="Times New Roman"/>
          <w:lang w:eastAsia="pl-PL"/>
        </w:rPr>
        <w:t xml:space="preserve">Zaborze </w:t>
      </w:r>
      <w:r w:rsidRPr="0080446A">
        <w:rPr>
          <w:rFonts w:ascii="Times New Roman" w:eastAsia="Times New Roman" w:hAnsi="Times New Roman" w:cs="Times New Roman"/>
          <w:lang w:eastAsia="pl-PL"/>
        </w:rPr>
        <w:t>pomiędzy:</w:t>
      </w:r>
    </w:p>
    <w:p w14:paraId="2ED9A639" w14:textId="77777777" w:rsidR="00FB3900" w:rsidRPr="0080446A" w:rsidRDefault="00FB3900" w:rsidP="00DB27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zwanym w dalszej części umowy </w:t>
      </w:r>
      <w:r w:rsidRPr="0080446A">
        <w:rPr>
          <w:rFonts w:ascii="Times New Roman" w:eastAsia="Times New Roman" w:hAnsi="Times New Roman" w:cs="Times New Roman"/>
          <w:b/>
          <w:bCs/>
          <w:lang w:eastAsia="pl-PL"/>
        </w:rPr>
        <w:t>UDZIELAJĄCYM ZAMÓWIENIE</w:t>
      </w:r>
    </w:p>
    <w:p w14:paraId="6ECA9A7E" w14:textId="77777777" w:rsidR="001D56CF" w:rsidRPr="0080446A" w:rsidRDefault="001D56CF" w:rsidP="00DB27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95C00B" w14:textId="77777777" w:rsidR="001D56CF" w:rsidRPr="0080446A" w:rsidRDefault="00FB3900" w:rsidP="00DB27B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a</w:t>
      </w:r>
    </w:p>
    <w:p w14:paraId="24F551F8" w14:textId="77777777" w:rsidR="00DD572C" w:rsidRPr="0080446A" w:rsidRDefault="00DD572C" w:rsidP="00DB27BE">
      <w:pPr>
        <w:widowControl w:val="0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…………………………………………………………………………..</w:t>
      </w:r>
    </w:p>
    <w:p w14:paraId="72566730" w14:textId="77777777" w:rsidR="00DD572C" w:rsidRPr="0080446A" w:rsidRDefault="00DD572C" w:rsidP="00DB27BE">
      <w:pPr>
        <w:widowControl w:val="0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…………………………………………………………………………..</w:t>
      </w:r>
    </w:p>
    <w:p w14:paraId="77C1A34E" w14:textId="77777777" w:rsidR="00C240DA" w:rsidRPr="0080446A" w:rsidRDefault="00DD572C" w:rsidP="00DB27BE">
      <w:pPr>
        <w:widowControl w:val="0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zwany w dalszej części umowy  </w:t>
      </w:r>
      <w:r w:rsidRPr="0080446A">
        <w:rPr>
          <w:rFonts w:ascii="Times New Roman" w:hAnsi="Times New Roman" w:cs="Times New Roman"/>
          <w:b/>
          <w:bCs/>
        </w:rPr>
        <w:t>PRZYJMUJĄCYM ZAMÓWIENIE</w:t>
      </w:r>
    </w:p>
    <w:p w14:paraId="5AA2E5BD" w14:textId="7940ABE3" w:rsidR="00FB3900" w:rsidRPr="0080446A" w:rsidRDefault="006F4F0A" w:rsidP="00DB27BE">
      <w:pPr>
        <w:spacing w:after="0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80446A">
        <w:rPr>
          <w:rFonts w:ascii="Times New Roman" w:eastAsia="Times New Roman" w:hAnsi="Times New Roman" w:cs="Times New Roman"/>
          <w:bCs/>
          <w:i/>
          <w:lang w:eastAsia="pl-PL"/>
        </w:rPr>
        <w:t xml:space="preserve">Niniejsza umowa została zawarta w wyniku przeprowadzonego </w:t>
      </w:r>
      <w:r w:rsidR="00FE1A09">
        <w:rPr>
          <w:rFonts w:ascii="Times New Roman" w:eastAsia="Times New Roman" w:hAnsi="Times New Roman" w:cs="Times New Roman"/>
          <w:bCs/>
          <w:i/>
          <w:lang w:eastAsia="pl-PL"/>
        </w:rPr>
        <w:t>postępowania przetargowego w trybie podstawowym na podstawie ustawy Pzp</w:t>
      </w:r>
      <w:r w:rsidR="005759B0">
        <w:rPr>
          <w:rFonts w:ascii="Times New Roman" w:eastAsia="Times New Roman" w:hAnsi="Times New Roman" w:cs="Times New Roman"/>
          <w:bCs/>
          <w:i/>
          <w:lang w:eastAsia="pl-PL"/>
        </w:rPr>
        <w:t xml:space="preserve">, </w:t>
      </w:r>
      <w:r w:rsidR="00FE1A09">
        <w:rPr>
          <w:rFonts w:ascii="Times New Roman" w:eastAsia="Times New Roman" w:hAnsi="Times New Roman" w:cs="Times New Roman"/>
          <w:bCs/>
          <w:i/>
          <w:lang w:eastAsia="pl-PL"/>
        </w:rPr>
        <w:t xml:space="preserve"> Dz.U. z </w:t>
      </w:r>
      <w:r w:rsidR="00CB64E3">
        <w:rPr>
          <w:rFonts w:ascii="Times New Roman" w:eastAsia="Times New Roman" w:hAnsi="Times New Roman" w:cs="Times New Roman"/>
          <w:bCs/>
          <w:i/>
          <w:lang w:eastAsia="pl-PL"/>
        </w:rPr>
        <w:t>202</w:t>
      </w:r>
      <w:bookmarkStart w:id="0" w:name="_GoBack"/>
      <w:bookmarkEnd w:id="0"/>
      <w:r w:rsidR="00FE1A09">
        <w:rPr>
          <w:rFonts w:ascii="Times New Roman" w:eastAsia="Times New Roman" w:hAnsi="Times New Roman" w:cs="Times New Roman"/>
          <w:bCs/>
          <w:i/>
          <w:lang w:eastAsia="pl-PL"/>
        </w:rPr>
        <w:t xml:space="preserve"> poz.1710</w:t>
      </w:r>
      <w:r w:rsidRPr="0080446A">
        <w:rPr>
          <w:rFonts w:ascii="Times New Roman" w:eastAsia="Times New Roman" w:hAnsi="Times New Roman" w:cs="Times New Roman"/>
          <w:bCs/>
          <w:i/>
          <w:lang w:eastAsia="pl-PL"/>
        </w:rPr>
        <w:t xml:space="preserve">. </w:t>
      </w:r>
    </w:p>
    <w:p w14:paraId="2664340A" w14:textId="77777777" w:rsidR="00307B86" w:rsidRPr="00C876FB" w:rsidRDefault="00307B86" w:rsidP="00C876FB">
      <w:pPr>
        <w:jc w:val="both"/>
        <w:rPr>
          <w:rFonts w:ascii="Times New Roman" w:hAnsi="Times New Roman" w:cs="Times New Roman"/>
          <w:color w:val="000000"/>
        </w:rPr>
      </w:pPr>
    </w:p>
    <w:p w14:paraId="6D2D3274" w14:textId="41EE02F0" w:rsidR="0065622B" w:rsidRPr="0080446A" w:rsidRDefault="001E6DC4" w:rsidP="00DB27BE">
      <w:pPr>
        <w:spacing w:after="0"/>
        <w:ind w:hanging="142"/>
        <w:jc w:val="center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§ 1</w:t>
      </w:r>
    </w:p>
    <w:p w14:paraId="79F58FA3" w14:textId="3B26F510" w:rsidR="00D8038B" w:rsidRPr="0080446A" w:rsidRDefault="00135715" w:rsidP="00AD7E5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hAnsi="Times New Roman" w:cs="Times New Roman"/>
        </w:rPr>
        <w:t xml:space="preserve">Udzielający Zamówienie </w:t>
      </w:r>
      <w:r w:rsidR="0044359D" w:rsidRPr="0080446A">
        <w:rPr>
          <w:rFonts w:ascii="Times New Roman" w:hAnsi="Times New Roman" w:cs="Times New Roman"/>
        </w:rPr>
        <w:t>udziela zamówienia</w:t>
      </w:r>
      <w:r w:rsidRPr="0080446A">
        <w:rPr>
          <w:rFonts w:ascii="Times New Roman" w:hAnsi="Times New Roman" w:cs="Times New Roman"/>
        </w:rPr>
        <w:t>, a Przyjmujący Zamówienie przyjmuje na siebie obowiązek udzielania świadczeń zdrowotnych</w:t>
      </w:r>
      <w:r w:rsidR="0065622B" w:rsidRPr="008044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517371" w:rsidRPr="0080446A">
        <w:rPr>
          <w:rFonts w:ascii="Times New Roman" w:hAnsi="Times New Roman" w:cs="Times New Roman"/>
          <w:color w:val="000000"/>
        </w:rPr>
        <w:t xml:space="preserve">w </w:t>
      </w:r>
      <w:r w:rsidR="00517371" w:rsidRPr="00C876FB">
        <w:rPr>
          <w:rFonts w:ascii="Times New Roman" w:hAnsi="Times New Roman" w:cs="Times New Roman"/>
          <w:b/>
          <w:color w:val="000000"/>
        </w:rPr>
        <w:t xml:space="preserve">zakresie </w:t>
      </w:r>
      <w:r w:rsidR="00D9397A" w:rsidRPr="00C876FB">
        <w:rPr>
          <w:rFonts w:ascii="Times New Roman" w:hAnsi="Times New Roman" w:cs="Times New Roman"/>
          <w:b/>
          <w:color w:val="000000"/>
        </w:rPr>
        <w:t>ratownictwa medycznego</w:t>
      </w:r>
      <w:r w:rsidR="008E5907" w:rsidRPr="0080446A">
        <w:rPr>
          <w:rFonts w:ascii="Times New Roman" w:eastAsia="Times New Roman" w:hAnsi="Times New Roman" w:cs="Times New Roman"/>
          <w:lang w:eastAsia="pl-PL"/>
        </w:rPr>
        <w:t>,</w:t>
      </w:r>
      <w:r w:rsidR="00D9397A">
        <w:rPr>
          <w:rFonts w:ascii="Times New Roman" w:eastAsia="Times New Roman" w:hAnsi="Times New Roman" w:cs="Times New Roman"/>
          <w:lang w:eastAsia="pl-PL"/>
        </w:rPr>
        <w:t xml:space="preserve"> realizowany</w:t>
      </w:r>
      <w:r w:rsidR="005E749E">
        <w:rPr>
          <w:rFonts w:ascii="Times New Roman" w:eastAsia="Times New Roman" w:hAnsi="Times New Roman" w:cs="Times New Roman"/>
          <w:lang w:eastAsia="pl-PL"/>
        </w:rPr>
        <w:t>ch</w:t>
      </w:r>
      <w:r w:rsidR="00D9397A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FE1A09">
        <w:rPr>
          <w:rFonts w:ascii="Times New Roman" w:eastAsia="Times New Roman" w:hAnsi="Times New Roman" w:cs="Times New Roman"/>
          <w:lang w:eastAsia="pl-PL"/>
        </w:rPr>
        <w:t xml:space="preserve">CLDiM  </w:t>
      </w:r>
      <w:r w:rsidR="00D9397A">
        <w:rPr>
          <w:rFonts w:ascii="Times New Roman" w:eastAsia="Times New Roman" w:hAnsi="Times New Roman" w:cs="Times New Roman"/>
          <w:lang w:eastAsia="pl-PL"/>
        </w:rPr>
        <w:t>,</w:t>
      </w:r>
      <w:r w:rsidR="00B24591" w:rsidRPr="008044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D8038B" w:rsidRPr="0080446A">
        <w:rPr>
          <w:rFonts w:ascii="Times New Roman" w:eastAsia="Times New Roman" w:hAnsi="Times New Roman" w:cs="Times New Roman"/>
          <w:lang w:eastAsia="pl-PL"/>
        </w:rPr>
        <w:t>zwanych dalej „świadczeniami zdrowotnymi”.</w:t>
      </w:r>
    </w:p>
    <w:p w14:paraId="2DCCBC20" w14:textId="7AF5DDC6" w:rsidR="00653DB1" w:rsidRDefault="00653DB1" w:rsidP="00653DB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Przyjmujący Zamówienie będzie udzielał świadczeń w ramach Zespołu Ratowników Medycznych </w:t>
      </w:r>
    </w:p>
    <w:p w14:paraId="7553D348" w14:textId="4703C7ED" w:rsidR="00974DC8" w:rsidRPr="00EE6E74" w:rsidRDefault="00032D9B" w:rsidP="00EE6E74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Świadczenia zdrowo</w:t>
      </w:r>
      <w:r w:rsidR="002C1C2F">
        <w:rPr>
          <w:rFonts w:ascii="Times New Roman" w:eastAsia="Times New Roman" w:hAnsi="Times New Roman" w:cs="Times New Roman"/>
          <w:lang w:eastAsia="pl-PL"/>
        </w:rPr>
        <w:t xml:space="preserve">tne udzielane będą </w:t>
      </w:r>
      <w:r>
        <w:rPr>
          <w:rFonts w:ascii="Times New Roman" w:eastAsia="Times New Roman" w:hAnsi="Times New Roman" w:cs="Times New Roman"/>
          <w:lang w:eastAsia="pl-PL"/>
        </w:rPr>
        <w:t>zgodnie z comiesięcznym harmonogramem</w:t>
      </w:r>
      <w:r w:rsidR="00D9397A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ustalanym oraz zatwierdz</w:t>
      </w:r>
      <w:r w:rsidR="00D9397A">
        <w:rPr>
          <w:rFonts w:ascii="Times New Roman" w:eastAsia="Times New Roman" w:hAnsi="Times New Roman" w:cs="Times New Roman"/>
          <w:lang w:eastAsia="pl-PL"/>
        </w:rPr>
        <w:t xml:space="preserve">anym przez </w:t>
      </w:r>
      <w:r w:rsidR="00877187">
        <w:rPr>
          <w:rFonts w:ascii="Times New Roman" w:eastAsia="Times New Roman" w:hAnsi="Times New Roman" w:cs="Times New Roman"/>
          <w:lang w:eastAsia="pl-PL"/>
        </w:rPr>
        <w:t>Przeło</w:t>
      </w:r>
      <w:r w:rsidR="00C876FB">
        <w:rPr>
          <w:rFonts w:ascii="Times New Roman" w:eastAsia="Times New Roman" w:hAnsi="Times New Roman" w:cs="Times New Roman"/>
          <w:lang w:eastAsia="pl-PL"/>
        </w:rPr>
        <w:t>żoną Pielęgniarek zwaną dalej „</w:t>
      </w:r>
      <w:r w:rsidR="00877187">
        <w:rPr>
          <w:rFonts w:ascii="Times New Roman" w:eastAsia="Times New Roman" w:hAnsi="Times New Roman" w:cs="Times New Roman"/>
          <w:lang w:eastAsia="pl-PL"/>
        </w:rPr>
        <w:t>Kierownik</w:t>
      </w:r>
      <w:r w:rsidR="00D9397A">
        <w:rPr>
          <w:rFonts w:ascii="Times New Roman" w:eastAsia="Times New Roman" w:hAnsi="Times New Roman" w:cs="Times New Roman"/>
          <w:lang w:eastAsia="pl-PL"/>
        </w:rPr>
        <w:t xml:space="preserve"> Oddziału</w:t>
      </w:r>
      <w:r w:rsidR="00877187">
        <w:rPr>
          <w:rFonts w:ascii="Times New Roman" w:eastAsia="Times New Roman" w:hAnsi="Times New Roman" w:cs="Times New Roman"/>
          <w:lang w:eastAsia="pl-PL"/>
        </w:rPr>
        <w:t>”</w:t>
      </w:r>
      <w:r w:rsidR="00D9397A">
        <w:rPr>
          <w:rFonts w:ascii="Times New Roman" w:eastAsia="Times New Roman" w:hAnsi="Times New Roman" w:cs="Times New Roman"/>
          <w:lang w:eastAsia="pl-PL"/>
        </w:rPr>
        <w:t>.</w:t>
      </w:r>
      <w:r w:rsidR="009D1A59">
        <w:rPr>
          <w:rFonts w:ascii="Times New Roman" w:eastAsia="Times New Roman" w:hAnsi="Times New Roman" w:cs="Times New Roman"/>
          <w:lang w:eastAsia="pl-PL"/>
        </w:rPr>
        <w:t xml:space="preserve"> Zespół Ratowników będzie zobowiązany do zabezpieczenia świadczeń</w:t>
      </w:r>
      <w:r w:rsidR="00EE6E74">
        <w:rPr>
          <w:rFonts w:ascii="Times New Roman" w:eastAsia="Times New Roman" w:hAnsi="Times New Roman" w:cs="Times New Roman"/>
          <w:lang w:eastAsia="pl-PL"/>
        </w:rPr>
        <w:t xml:space="preserve"> w</w:t>
      </w:r>
      <w:r w:rsidR="00EE6E74" w:rsidRPr="00266F9B">
        <w:rPr>
          <w:rFonts w:ascii="Times New Roman" w:hAnsi="Times New Roman" w:cs="Times New Roman"/>
        </w:rPr>
        <w:t xml:space="preserve"> dni powszednie 15.00-7.00 (16h), weekendy i święta 7.00-19.00 (12h) lub 7.00-7.00 (24 h)</w:t>
      </w:r>
      <w:r w:rsidR="00EE6E74">
        <w:rPr>
          <w:rFonts w:ascii="Times New Roman" w:hAnsi="Times New Roman" w:cs="Times New Roman"/>
        </w:rPr>
        <w:t>.</w:t>
      </w:r>
    </w:p>
    <w:p w14:paraId="2BDD617A" w14:textId="1E99EE8C" w:rsidR="00F8545E" w:rsidRPr="00762FBC" w:rsidRDefault="00F8545E" w:rsidP="00AD7E5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62FBC">
        <w:rPr>
          <w:rFonts w:ascii="Times New Roman" w:eastAsia="Times New Roman" w:hAnsi="Times New Roman" w:cs="Times New Roman"/>
          <w:lang w:eastAsia="pl-PL"/>
        </w:rPr>
        <w:t>Ogólna liczba świadczeń zdrowotnych zależna będzie od zapotrzebowania Udzielającego Zamówienie.</w:t>
      </w:r>
    </w:p>
    <w:p w14:paraId="66F14395" w14:textId="77777777" w:rsidR="00974DC8" w:rsidRDefault="00974DC8" w:rsidP="00AD7E5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74DC8">
        <w:rPr>
          <w:rFonts w:ascii="Times New Roman" w:eastAsia="Times New Roman" w:hAnsi="Times New Roman" w:cs="Times New Roman"/>
          <w:lang w:eastAsia="pl-PL"/>
        </w:rPr>
        <w:t>Przyjmujący Zamówienie oświadcza, iż posiada kwalifikacje i niezbędne uprawni</w:t>
      </w:r>
      <w:r w:rsidR="00BF1D22">
        <w:rPr>
          <w:rFonts w:ascii="Times New Roman" w:eastAsia="Times New Roman" w:hAnsi="Times New Roman" w:cs="Times New Roman"/>
          <w:lang w:eastAsia="pl-PL"/>
        </w:rPr>
        <w:t>enia do wykonywania przedmiotu niniejszej u</w:t>
      </w:r>
      <w:r w:rsidRPr="00974DC8">
        <w:rPr>
          <w:rFonts w:ascii="Times New Roman" w:eastAsia="Times New Roman" w:hAnsi="Times New Roman" w:cs="Times New Roman"/>
          <w:lang w:eastAsia="pl-PL"/>
        </w:rPr>
        <w:t>mowy.</w:t>
      </w:r>
    </w:p>
    <w:p w14:paraId="23F8514E" w14:textId="77777777" w:rsidR="00D77EAA" w:rsidRDefault="00D77EAA" w:rsidP="00DB27B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79B56A9F" w14:textId="77777777" w:rsidR="00C0788B" w:rsidRDefault="00C0788B" w:rsidP="00DB27B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4741A2B5" w14:textId="54FC3611" w:rsidR="001D56CF" w:rsidRPr="0080446A" w:rsidRDefault="001D56CF" w:rsidP="00C876FB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§ 2</w:t>
      </w:r>
    </w:p>
    <w:p w14:paraId="3C0BC9A1" w14:textId="77777777" w:rsidR="00711EE5" w:rsidRPr="0080446A" w:rsidRDefault="0044359D" w:rsidP="00AD7E5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Do obowiązków Udzielającego Zamówienie należy umożliwienie realizacji umowy przez Przyjmującego Zamówienie poprzez zabezpieczenie odpowiednich warunków niezbędnych do prawidłowej jej realizacji, tj. zabezpieczenie miejsca do udzielania świadczeń oraz niezbędnego sprzętu i materiałów. </w:t>
      </w:r>
    </w:p>
    <w:p w14:paraId="2B42F118" w14:textId="77777777" w:rsidR="001D56CF" w:rsidRPr="0080446A" w:rsidRDefault="001D56CF" w:rsidP="00AD7E5A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 Przyjmujący Zamówienie oświadcza, że przed podpisaniem niniejszej Umowy zapoznał się </w:t>
      </w:r>
      <w:r w:rsidRPr="0080446A">
        <w:rPr>
          <w:rFonts w:ascii="Times New Roman" w:hAnsi="Times New Roman" w:cs="Times New Roman"/>
        </w:rPr>
        <w:br/>
        <w:t>z warunkami zapewnianymi przez Udzielającego Zamówienie, o których mowa w ust. 1, i nie wnosi żadnych zastrzeżeń w tym zakresie.</w:t>
      </w:r>
    </w:p>
    <w:p w14:paraId="4227E3C2" w14:textId="77777777" w:rsidR="001D56CF" w:rsidRDefault="001D56CF" w:rsidP="00AD7E5A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Przyjmujący Zamówienie jest każdorazowo zobowiązany do pisemnego (pod rygorem nieważności) zgłoszenia Udzielającemu Zamówienie ewentualnych zastrzeżeń, jakie </w:t>
      </w:r>
      <w:r w:rsidR="00F8545E">
        <w:rPr>
          <w:rFonts w:ascii="Times New Roman" w:hAnsi="Times New Roman" w:cs="Times New Roman"/>
        </w:rPr>
        <w:t xml:space="preserve">by miał </w:t>
      </w:r>
      <w:r w:rsidRPr="0080446A">
        <w:rPr>
          <w:rFonts w:ascii="Times New Roman" w:hAnsi="Times New Roman" w:cs="Times New Roman"/>
        </w:rPr>
        <w:t xml:space="preserve">w przyszłości co do braku zabezpieczenia lub niewłaściwego zabezpieczenia warunków, </w:t>
      </w:r>
      <w:r w:rsidR="00BA210F" w:rsidRPr="0080446A">
        <w:rPr>
          <w:rFonts w:ascii="Times New Roman" w:hAnsi="Times New Roman" w:cs="Times New Roman"/>
        </w:rPr>
        <w:t xml:space="preserve">o których mowa w ust. 1. </w:t>
      </w:r>
      <w:r w:rsidR="00F8545E">
        <w:rPr>
          <w:rFonts w:ascii="Times New Roman" w:hAnsi="Times New Roman" w:cs="Times New Roman"/>
        </w:rPr>
        <w:br/>
      </w:r>
      <w:r w:rsidR="00BA210F" w:rsidRPr="0080446A">
        <w:rPr>
          <w:rFonts w:ascii="Times New Roman" w:hAnsi="Times New Roman" w:cs="Times New Roman"/>
        </w:rPr>
        <w:t xml:space="preserve">W przypadku </w:t>
      </w:r>
      <w:r w:rsidR="00E94880" w:rsidRPr="0080446A">
        <w:rPr>
          <w:rFonts w:ascii="Times New Roman" w:hAnsi="Times New Roman" w:cs="Times New Roman"/>
        </w:rPr>
        <w:t xml:space="preserve">braku </w:t>
      </w:r>
      <w:r w:rsidR="00BA210F" w:rsidRPr="0080446A">
        <w:rPr>
          <w:rFonts w:ascii="Times New Roman" w:hAnsi="Times New Roman" w:cs="Times New Roman"/>
        </w:rPr>
        <w:t>powyższego zgłoszenia przyjmuje się</w:t>
      </w:r>
      <w:r w:rsidRPr="0080446A">
        <w:rPr>
          <w:rFonts w:ascii="Times New Roman" w:hAnsi="Times New Roman" w:cs="Times New Roman"/>
        </w:rPr>
        <w:t>, iż Przyjmu</w:t>
      </w:r>
      <w:r w:rsidR="00BA210F" w:rsidRPr="0080446A">
        <w:rPr>
          <w:rFonts w:ascii="Times New Roman" w:hAnsi="Times New Roman" w:cs="Times New Roman"/>
        </w:rPr>
        <w:t>jący Zamówienie nie wnosi tego rodzaju</w:t>
      </w:r>
      <w:r w:rsidRPr="0080446A">
        <w:rPr>
          <w:rFonts w:ascii="Times New Roman" w:hAnsi="Times New Roman" w:cs="Times New Roman"/>
        </w:rPr>
        <w:t xml:space="preserve"> zastrzeżeń</w:t>
      </w:r>
      <w:r w:rsidR="00711EE5" w:rsidRPr="0080446A">
        <w:rPr>
          <w:rFonts w:ascii="Times New Roman" w:hAnsi="Times New Roman" w:cs="Times New Roman"/>
        </w:rPr>
        <w:t xml:space="preserve">, </w:t>
      </w:r>
      <w:r w:rsidRPr="0080446A">
        <w:rPr>
          <w:rFonts w:ascii="Times New Roman" w:hAnsi="Times New Roman" w:cs="Times New Roman"/>
        </w:rPr>
        <w:t xml:space="preserve">a warunki, o których mowa w ust. 1, są należycie zabezpieczone przez Udzielającego Zamówienie. </w:t>
      </w:r>
    </w:p>
    <w:p w14:paraId="60B82484" w14:textId="77777777" w:rsidR="00C876FB" w:rsidRDefault="00C876FB" w:rsidP="00C876F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35DD62A" w14:textId="77777777" w:rsidR="00C876FB" w:rsidRPr="0080446A" w:rsidRDefault="00C876FB" w:rsidP="00C876F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F59729B" w14:textId="77777777" w:rsidR="00BE1083" w:rsidRPr="0080446A" w:rsidRDefault="00BE1083" w:rsidP="00DB27B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58E51B6" w14:textId="7B772EDE" w:rsidR="001D56CF" w:rsidRPr="0080446A" w:rsidRDefault="001D56CF" w:rsidP="00DB27B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lastRenderedPageBreak/>
        <w:t xml:space="preserve">§ </w:t>
      </w:r>
      <w:r w:rsidR="00EE6E74">
        <w:rPr>
          <w:rFonts w:ascii="Times New Roman" w:hAnsi="Times New Roman" w:cs="Times New Roman"/>
        </w:rPr>
        <w:t>3</w:t>
      </w:r>
    </w:p>
    <w:p w14:paraId="6FE1B62A" w14:textId="77777777" w:rsidR="004A3B00" w:rsidRPr="0080446A" w:rsidRDefault="004A3B00" w:rsidP="00AD7E5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Przyjmujący Zamówienie zobowiązuje się do rzetelnego wykonywania świadczeń zdrowotnych, </w:t>
      </w:r>
      <w:r w:rsidR="00DA2259" w:rsidRPr="0080446A">
        <w:rPr>
          <w:rFonts w:ascii="Times New Roman" w:hAnsi="Times New Roman" w:cs="Times New Roman"/>
        </w:rPr>
        <w:t xml:space="preserve">zgodnie ze wskazaniami aktualnej wiedzy medycznej, dostępnymi mu metodami i środkami zapobiegania, rozpoznawania i leczenia chorób, zgodnie z zasadami etyki zawodowej oraz </w:t>
      </w:r>
      <w:r w:rsidR="00DA2259" w:rsidRPr="0080446A">
        <w:rPr>
          <w:rFonts w:ascii="Times New Roman" w:hAnsi="Times New Roman" w:cs="Times New Roman"/>
        </w:rPr>
        <w:br/>
        <w:t>z należytą starannością</w:t>
      </w:r>
      <w:r w:rsidR="0044359D" w:rsidRPr="0080446A">
        <w:rPr>
          <w:rFonts w:ascii="Times New Roman" w:hAnsi="Times New Roman" w:cs="Times New Roman"/>
        </w:rPr>
        <w:t>, wykorzystując wiedzę i umiejętności medyczne oraz postęp w tym zakresie, a także warunki techniczne, jakimi dys</w:t>
      </w:r>
      <w:r w:rsidR="00A036DC" w:rsidRPr="0080446A">
        <w:rPr>
          <w:rFonts w:ascii="Times New Roman" w:hAnsi="Times New Roman" w:cs="Times New Roman"/>
        </w:rPr>
        <w:t>p</w:t>
      </w:r>
      <w:r w:rsidR="0044359D" w:rsidRPr="0080446A">
        <w:rPr>
          <w:rFonts w:ascii="Times New Roman" w:hAnsi="Times New Roman" w:cs="Times New Roman"/>
        </w:rPr>
        <w:t>onuje Udzielający Zamówienie.</w:t>
      </w:r>
    </w:p>
    <w:p w14:paraId="41165D9F" w14:textId="1CB157A3" w:rsidR="004A3B00" w:rsidRDefault="004A3B00" w:rsidP="001E6DC4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Przyjmujący Zamówienie zobowiązany jest w szczególności do</w:t>
      </w:r>
      <w:r w:rsidR="00DD6ABE">
        <w:rPr>
          <w:rFonts w:ascii="Times New Roman" w:hAnsi="Times New Roman" w:cs="Times New Roman"/>
        </w:rPr>
        <w:t xml:space="preserve"> czynności w następującym zakresie</w:t>
      </w:r>
      <w:r w:rsidRPr="0080446A">
        <w:rPr>
          <w:rFonts w:ascii="Times New Roman" w:hAnsi="Times New Roman" w:cs="Times New Roman"/>
        </w:rPr>
        <w:t>:</w:t>
      </w:r>
    </w:p>
    <w:p w14:paraId="6A284BF1" w14:textId="11BC14F5" w:rsidR="00266F9B" w:rsidRDefault="00266F9B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266F9B">
        <w:rPr>
          <w:rFonts w:ascii="Times New Roman" w:hAnsi="Times New Roman" w:cs="Times New Roman"/>
        </w:rPr>
        <w:t>Podawanie produktów leczniczych –</w:t>
      </w:r>
      <w:r w:rsidR="00E05CAA">
        <w:rPr>
          <w:rFonts w:ascii="Times New Roman" w:hAnsi="Times New Roman" w:cs="Times New Roman"/>
        </w:rPr>
        <w:t xml:space="preserve"> wykaz w</w:t>
      </w:r>
      <w:r w:rsidRPr="00266F9B">
        <w:rPr>
          <w:rFonts w:ascii="Times New Roman" w:hAnsi="Times New Roman" w:cs="Times New Roman"/>
        </w:rPr>
        <w:t xml:space="preserve"> załączniku </w:t>
      </w:r>
      <w:r w:rsidR="00E05CAA">
        <w:rPr>
          <w:rFonts w:ascii="Times New Roman" w:hAnsi="Times New Roman" w:cs="Times New Roman"/>
        </w:rPr>
        <w:t xml:space="preserve">nr.1 </w:t>
      </w:r>
      <w:r w:rsidRPr="00266F9B">
        <w:rPr>
          <w:rFonts w:ascii="Times New Roman" w:hAnsi="Times New Roman" w:cs="Times New Roman"/>
        </w:rPr>
        <w:t xml:space="preserve">do </w:t>
      </w:r>
      <w:r w:rsidR="00E05CAA">
        <w:rPr>
          <w:rFonts w:ascii="Times New Roman" w:hAnsi="Times New Roman" w:cs="Times New Roman"/>
        </w:rPr>
        <w:t xml:space="preserve">niniejszej </w:t>
      </w:r>
      <w:r w:rsidRPr="00266F9B">
        <w:rPr>
          <w:rFonts w:ascii="Times New Roman" w:hAnsi="Times New Roman" w:cs="Times New Roman"/>
        </w:rPr>
        <w:t>umowy .</w:t>
      </w:r>
    </w:p>
    <w:p w14:paraId="28A0D71F" w14:textId="48FB5265" w:rsidR="00E05CAA" w:rsidRDefault="00E05CAA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medycznych czynności ratunkowych na zlecenie lekarza </w:t>
      </w:r>
      <w:r w:rsidR="00256C73">
        <w:rPr>
          <w:rFonts w:ascii="Times New Roman" w:hAnsi="Times New Roman" w:cs="Times New Roman"/>
        </w:rPr>
        <w:t xml:space="preserve">i określonych </w:t>
      </w:r>
      <w:r w:rsidR="00256C73" w:rsidRPr="00266F9B">
        <w:rPr>
          <w:rFonts w:ascii="Times New Roman" w:hAnsi="Times New Roman" w:cs="Times New Roman"/>
        </w:rPr>
        <w:t>w załączniku nr 1 do rozporządzenia</w:t>
      </w:r>
      <w:r>
        <w:rPr>
          <w:rFonts w:ascii="Times New Roman" w:hAnsi="Times New Roman" w:cs="Times New Roman"/>
        </w:rPr>
        <w:t>.</w:t>
      </w:r>
    </w:p>
    <w:p w14:paraId="3579BA8F" w14:textId="6C2541C7" w:rsidR="00266F9B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Wykonywanie medycznych czynności ratunkowych wymienionych</w:t>
      </w:r>
      <w:r w:rsidR="00266F9B" w:rsidRPr="00266F9B">
        <w:rPr>
          <w:rFonts w:ascii="Times New Roman" w:hAnsi="Times New Roman" w:cs="Times New Roman"/>
        </w:rPr>
        <w:t xml:space="preserve"> w załączniku nr 1 do rozporządzenia</w:t>
      </w:r>
      <w:r w:rsidR="00E05CAA">
        <w:rPr>
          <w:rFonts w:ascii="Times New Roman" w:hAnsi="Times New Roman" w:cs="Times New Roman"/>
        </w:rPr>
        <w:t>(…)</w:t>
      </w:r>
      <w:r w:rsidR="00266F9B" w:rsidRPr="00266F9B">
        <w:rPr>
          <w:rFonts w:ascii="Times New Roman" w:hAnsi="Times New Roman" w:cs="Times New Roman"/>
        </w:rPr>
        <w:t>.</w:t>
      </w:r>
    </w:p>
    <w:p w14:paraId="19F6C4BC" w14:textId="6BEEE44D" w:rsidR="00266F9B" w:rsidRDefault="00266F9B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Wykonanie intubacji dotchawiczej z użyciem środków zwiotczających.</w:t>
      </w:r>
    </w:p>
    <w:p w14:paraId="2AE63066" w14:textId="3858ACBC" w:rsidR="00266F9B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Cewnikowanie pęcherza moczowego.</w:t>
      </w:r>
    </w:p>
    <w:p w14:paraId="5BDB7333" w14:textId="3CE76D4E" w:rsidR="00266F9B" w:rsidRDefault="00266F9B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Zakładanie sondy żołądkowej i płukanie żołądka, po zabezpieczeniu drożności dróg oddechowych.</w:t>
      </w:r>
    </w:p>
    <w:p w14:paraId="0CDF4392" w14:textId="7390DEBA" w:rsidR="00266F9B" w:rsidRDefault="00266F9B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Asystowanie przy innych medycznych czynnościach ratunkowych niewymienionych w załączniku nr 1 do rozporządzenia.</w:t>
      </w:r>
    </w:p>
    <w:p w14:paraId="6C2FFBEC" w14:textId="3957A30E" w:rsidR="00266F9B" w:rsidRDefault="00266F9B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Podawanie produktów leczniczych.</w:t>
      </w:r>
    </w:p>
    <w:p w14:paraId="334A83B7" w14:textId="36267E60" w:rsidR="00DD6ABE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A</w:t>
      </w:r>
      <w:r w:rsidR="00DD6ABE" w:rsidRPr="00EE6E74">
        <w:rPr>
          <w:rFonts w:ascii="Times New Roman" w:hAnsi="Times New Roman" w:cs="Times New Roman"/>
        </w:rPr>
        <w:t>systowanie przy czynnościach pielęgnacyjnych;</w:t>
      </w:r>
    </w:p>
    <w:p w14:paraId="4CABDD3E" w14:textId="71781FCB" w:rsidR="00DD6ABE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DD6ABE" w:rsidRPr="00EE6E74">
        <w:rPr>
          <w:rFonts w:ascii="Times New Roman" w:hAnsi="Times New Roman" w:cs="Times New Roman"/>
        </w:rPr>
        <w:t>omoc w sytuacjach nagłych w tym pasowanie pacjenta,</w:t>
      </w:r>
    </w:p>
    <w:p w14:paraId="78538496" w14:textId="5944BDCD" w:rsidR="00DD6ABE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DD6ABE" w:rsidRPr="00EE6E74">
        <w:rPr>
          <w:rFonts w:ascii="Times New Roman" w:hAnsi="Times New Roman" w:cs="Times New Roman"/>
        </w:rPr>
        <w:t>nne czynności zlecone przez lekarza lub pielęgniarkę.</w:t>
      </w:r>
    </w:p>
    <w:p w14:paraId="3712725E" w14:textId="5222D92E" w:rsidR="00DD6ABE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DD6ABE" w:rsidRPr="00EE6E74">
        <w:rPr>
          <w:rFonts w:ascii="Times New Roman" w:hAnsi="Times New Roman" w:cs="Times New Roman"/>
        </w:rPr>
        <w:t>systowanie przy przyjęciu pacjenta na Izbie Przyjęć oraz podczas przejścia pacjenta na wyznaczony oddział.</w:t>
      </w:r>
    </w:p>
    <w:p w14:paraId="44E530B6" w14:textId="7D0AE5CA" w:rsidR="00E05CAA" w:rsidRDefault="00E05CAA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Wykonywanie świadczeń zdrowotnych innych niż medyczne czynności ratunkowe , które mogą być udzielane przez ratownika medycznego samodzielnie.</w:t>
      </w:r>
    </w:p>
    <w:p w14:paraId="67945929" w14:textId="53153CCF" w:rsidR="00266F9B" w:rsidRDefault="00EE6E7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 w:rsidRPr="00EE6E74">
        <w:rPr>
          <w:rFonts w:ascii="Times New Roman" w:hAnsi="Times New Roman" w:cs="Times New Roman"/>
        </w:rPr>
        <w:t>Wykonywanie świadczeń zdrowotnych innych niż medyczne czynności ratunkowe , które mogą być udzielane przez ratownika medycznego na zlecenie lekarza.</w:t>
      </w:r>
    </w:p>
    <w:p w14:paraId="616973EC" w14:textId="52ECB20D" w:rsidR="00266F9B" w:rsidRPr="001E6DC4" w:rsidRDefault="001E6DC4" w:rsidP="001E6DC4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Ratownicy zobowiązani są do:</w:t>
      </w:r>
    </w:p>
    <w:p w14:paraId="1045CB8D" w14:textId="35C542B6" w:rsidR="004A3B00" w:rsidRPr="00ED6EA0" w:rsidRDefault="001E6DC4" w:rsidP="001E6DC4">
      <w:pPr>
        <w:pStyle w:val="Bezodstpw"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A3B00" w:rsidRPr="0080446A">
        <w:rPr>
          <w:rFonts w:ascii="Times New Roman" w:hAnsi="Times New Roman" w:cs="Times New Roman"/>
        </w:rPr>
        <w:t>rzestrzegania regulaminów i innych wewnętrznych aktów normatywnych Udzielającego Zamówienie mających związek z działalnością Przyjmującego Zamówienie w ramach realizacji niniejszej umowy, w s</w:t>
      </w:r>
      <w:r w:rsidR="00ED6EA0">
        <w:rPr>
          <w:rFonts w:ascii="Times New Roman" w:hAnsi="Times New Roman" w:cs="Times New Roman"/>
        </w:rPr>
        <w:t xml:space="preserve">zczególności związanych z </w:t>
      </w:r>
      <w:r w:rsidR="004A3B00" w:rsidRPr="00ED6EA0">
        <w:rPr>
          <w:rFonts w:ascii="Times New Roman" w:hAnsi="Times New Roman" w:cs="Times New Roman"/>
        </w:rPr>
        <w:t>zagrożeniem epidemiologicznym.</w:t>
      </w:r>
    </w:p>
    <w:p w14:paraId="609E9F03" w14:textId="77777777" w:rsidR="004A3B00" w:rsidRPr="0080446A" w:rsidRDefault="00F8545E" w:rsidP="001E6DC4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</w:rPr>
      </w:pPr>
      <w:r w:rsidRPr="00314EAC">
        <w:rPr>
          <w:rFonts w:ascii="Times New Roman" w:hAnsi="Times New Roman" w:cs="Times New Roman"/>
        </w:rPr>
        <w:t>Systematycznego prowadzenia aktualnej dokumentacji medycznej zbiorczej i indywidualnej pacjentów leczonych i nowo przyjętych związanej z udzielanymi świadczeniami zdrowotnymi zgodnie z obowiązującymi przepisami oraz regulacjami doty</w:t>
      </w:r>
      <w:r w:rsidRPr="00F8545E">
        <w:rPr>
          <w:rFonts w:ascii="Times New Roman" w:hAnsi="Times New Roman" w:cs="Times New Roman"/>
        </w:rPr>
        <w:t>czącymi prowadzenia dokumentacji obowiązującymi u Udzielającego Zamówienie, w szczególności zgodnie z</w:t>
      </w:r>
      <w:r w:rsidR="004A3B00" w:rsidRPr="0080446A">
        <w:rPr>
          <w:rFonts w:ascii="Times New Roman" w:hAnsi="Times New Roman" w:cs="Times New Roman"/>
        </w:rPr>
        <w:t>:</w:t>
      </w:r>
    </w:p>
    <w:p w14:paraId="4047182C" w14:textId="77777777" w:rsidR="004A3B00" w:rsidRDefault="004A3B00" w:rsidP="001E6DC4">
      <w:pPr>
        <w:pStyle w:val="Bezodstpw"/>
        <w:numPr>
          <w:ilvl w:val="2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Rozporządzeniem Ministra Zdrowia z dnia </w:t>
      </w:r>
      <w:r w:rsidR="004F15E4">
        <w:rPr>
          <w:rFonts w:ascii="Times New Roman" w:hAnsi="Times New Roman" w:cs="Times New Roman"/>
        </w:rPr>
        <w:t>6 kwietnia 2020</w:t>
      </w:r>
      <w:r w:rsidRPr="0080446A">
        <w:rPr>
          <w:rFonts w:ascii="Times New Roman" w:hAnsi="Times New Roman" w:cs="Times New Roman"/>
        </w:rPr>
        <w:t xml:space="preserve"> roku w sprawie rodzajów, </w:t>
      </w:r>
      <w:r w:rsidRPr="0080446A">
        <w:rPr>
          <w:rFonts w:ascii="Times New Roman" w:hAnsi="Times New Roman" w:cs="Times New Roman"/>
        </w:rPr>
        <w:br/>
        <w:t>zakresu i wzorów dokumentacji medycznej oraz sposobu jej przetwarzania.</w:t>
      </w:r>
      <w:r w:rsidR="003F00E6">
        <w:rPr>
          <w:rFonts w:ascii="Times New Roman" w:hAnsi="Times New Roman" w:cs="Times New Roman"/>
        </w:rPr>
        <w:t>,</w:t>
      </w:r>
    </w:p>
    <w:p w14:paraId="027720E9" w14:textId="77777777" w:rsidR="003F00E6" w:rsidRPr="0080446A" w:rsidRDefault="003F00E6" w:rsidP="001E6DC4">
      <w:pPr>
        <w:pStyle w:val="Bezodstpw"/>
        <w:numPr>
          <w:ilvl w:val="2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Rozporządzeniem Ministra Zdrowia z dnia 8 maja 2018 r. w sprawie rodzajów elektronicznej dokumentacji medycznej,</w:t>
      </w:r>
    </w:p>
    <w:p w14:paraId="2F3644B7" w14:textId="77777777" w:rsidR="004A3B00" w:rsidRPr="0080446A" w:rsidRDefault="004A3B00" w:rsidP="001E6DC4">
      <w:pPr>
        <w:pStyle w:val="Bezodstpw"/>
        <w:numPr>
          <w:ilvl w:val="2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Ustawą z dnia 6 listopada 2008 roku o prawach pacjenta i Rzeczniku Praw Pac</w:t>
      </w:r>
      <w:r w:rsidR="00A80A1A" w:rsidRPr="0080446A">
        <w:rPr>
          <w:rFonts w:ascii="Times New Roman" w:hAnsi="Times New Roman" w:cs="Times New Roman"/>
        </w:rPr>
        <w:t>jenta,</w:t>
      </w:r>
    </w:p>
    <w:p w14:paraId="4FF6F18E" w14:textId="77777777" w:rsidR="004A3B00" w:rsidRPr="0080446A" w:rsidRDefault="00DA2259" w:rsidP="001E6DC4">
      <w:pPr>
        <w:pStyle w:val="Bezodstpw"/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a także w</w:t>
      </w:r>
      <w:r w:rsidR="004A3B00" w:rsidRPr="0080446A">
        <w:rPr>
          <w:rFonts w:ascii="Times New Roman" w:hAnsi="Times New Roman" w:cs="Times New Roman"/>
        </w:rPr>
        <w:t xml:space="preserve">ewnętrznymi aktami normatywnymi Udzielającego Zamówienie. </w:t>
      </w:r>
    </w:p>
    <w:p w14:paraId="4F9DB398" w14:textId="58EE202E" w:rsidR="004A3B00" w:rsidRPr="00D54B21" w:rsidRDefault="00D54B21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</w:rPr>
      </w:pPr>
      <w:r w:rsidRPr="00D54B21">
        <w:rPr>
          <w:rFonts w:ascii="Times New Roman" w:hAnsi="Times New Roman" w:cs="Times New Roman"/>
        </w:rPr>
        <w:t>Przestrzegania przy wykonywaniu niniejszej Umowy zasad wynikających z krajowych przepisów o ochronie danych osobowych, a także innych powszechnie obowiązujących przepisów prawa, chroniących prawa osób, których dane będą przetwarzane, w tym przepisów Rozporządzenia Parlamentu Europejskiego i Rady (UE) 2016/679 z dnia 27 kwietnia 2016 r. w sprawie ochrony osób fizycznych w związku z przetwarzaniem danych</w:t>
      </w:r>
      <w:r w:rsidR="00ED6EA0">
        <w:rPr>
          <w:rFonts w:ascii="Times New Roman" w:hAnsi="Times New Roman" w:cs="Times New Roman"/>
        </w:rPr>
        <w:t xml:space="preserve"> osobowych </w:t>
      </w:r>
      <w:r w:rsidRPr="00D54B21">
        <w:rPr>
          <w:rFonts w:ascii="Times New Roman" w:hAnsi="Times New Roman" w:cs="Times New Roman"/>
        </w:rPr>
        <w:t>i w sprawie swobodnego przepływu takich danych oraz uchylenia dyrektywy 95/46/WE (ogólne rozporządzenie o ochronie danych)</w:t>
      </w:r>
      <w:r w:rsidR="00A036DC" w:rsidRPr="0080446A">
        <w:rPr>
          <w:rFonts w:ascii="Times New Roman" w:hAnsi="Times New Roman" w:cs="Times New Roman"/>
        </w:rPr>
        <w:t>.</w:t>
      </w:r>
    </w:p>
    <w:p w14:paraId="6FFFB458" w14:textId="77777777" w:rsidR="004A3B00" w:rsidRPr="0080446A" w:rsidRDefault="00F8545E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>
        <w:rPr>
          <w:rFonts w:ascii="Times New Roman" w:hAnsi="Times New Roman" w:cs="Times New Roman"/>
        </w:rPr>
        <w:t>Znajomości i p</w:t>
      </w:r>
      <w:r w:rsidR="004A3B00" w:rsidRPr="0080446A">
        <w:rPr>
          <w:rFonts w:ascii="Times New Roman" w:hAnsi="Times New Roman" w:cs="Times New Roman"/>
        </w:rPr>
        <w:t>rzestrzegania praw pacjenta.</w:t>
      </w:r>
    </w:p>
    <w:p w14:paraId="57EF69DE" w14:textId="654C7DE4" w:rsidR="004A3B00" w:rsidRPr="0080446A" w:rsidRDefault="00C92141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>
        <w:rPr>
          <w:rFonts w:ascii="Times New Roman" w:hAnsi="Times New Roman" w:cs="Times New Roman"/>
        </w:rPr>
        <w:lastRenderedPageBreak/>
        <w:t>Posiadanie oraz dostarczenie</w:t>
      </w:r>
      <w:r w:rsidR="00A036DC" w:rsidRPr="0080446A">
        <w:rPr>
          <w:rFonts w:ascii="Times New Roman" w:hAnsi="Times New Roman" w:cs="Times New Roman"/>
        </w:rPr>
        <w:t xml:space="preserve"> aktualnego ważnego orzeczenia lekarskiego potw</w:t>
      </w:r>
      <w:r w:rsidR="005759B0">
        <w:rPr>
          <w:rFonts w:ascii="Times New Roman" w:hAnsi="Times New Roman" w:cs="Times New Roman"/>
        </w:rPr>
        <w:t xml:space="preserve">ierdzającego zdolność do pracy </w:t>
      </w:r>
      <w:r w:rsidR="00A036DC" w:rsidRPr="0080446A">
        <w:rPr>
          <w:rFonts w:ascii="Times New Roman" w:hAnsi="Times New Roman" w:cs="Times New Roman"/>
        </w:rPr>
        <w:t xml:space="preserve">. </w:t>
      </w:r>
    </w:p>
    <w:p w14:paraId="16BD5CE4" w14:textId="77777777" w:rsidR="004A3B00" w:rsidRPr="0080446A" w:rsidRDefault="004A3B00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Niezwłocznego pisemnego zawiadomienia Udzielającego Zamówienie </w:t>
      </w:r>
      <w:r w:rsidR="0044359D" w:rsidRPr="0080446A">
        <w:rPr>
          <w:rFonts w:ascii="Times New Roman" w:hAnsi="Times New Roman" w:cs="Times New Roman"/>
        </w:rPr>
        <w:t xml:space="preserve">i sporządzenia notatki służbowej </w:t>
      </w:r>
      <w:r w:rsidRPr="0080446A">
        <w:rPr>
          <w:rFonts w:ascii="Times New Roman" w:hAnsi="Times New Roman" w:cs="Times New Roman"/>
        </w:rPr>
        <w:t>w razie stwierdzenia niesprawności aparatury bądź sprzętu medycznego, awarii, kradzieży i innych podobnych zdarzeń.</w:t>
      </w:r>
    </w:p>
    <w:p w14:paraId="79A1583D" w14:textId="77777777" w:rsidR="004A3B00" w:rsidRPr="0080446A" w:rsidRDefault="004A3B00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</w:rPr>
        <w:t>Niezwłocznego</w:t>
      </w:r>
      <w:r w:rsidR="00A036DC" w:rsidRPr="0080446A">
        <w:rPr>
          <w:rFonts w:ascii="Times New Roman" w:hAnsi="Times New Roman" w:cs="Times New Roman"/>
        </w:rPr>
        <w:t xml:space="preserve"> pisemnego</w:t>
      </w:r>
      <w:r w:rsidRPr="0080446A">
        <w:rPr>
          <w:rFonts w:ascii="Times New Roman" w:hAnsi="Times New Roman" w:cs="Times New Roman"/>
        </w:rPr>
        <w:t xml:space="preserve"> zawiadomienia Kierownika</w:t>
      </w:r>
      <w:r w:rsidR="008E0BC5" w:rsidRPr="0080446A">
        <w:rPr>
          <w:rFonts w:ascii="Times New Roman" w:hAnsi="Times New Roman" w:cs="Times New Roman"/>
        </w:rPr>
        <w:t xml:space="preserve"> Oddziału</w:t>
      </w:r>
      <w:r w:rsidRPr="0080446A">
        <w:rPr>
          <w:rFonts w:ascii="Times New Roman" w:hAnsi="Times New Roman" w:cs="Times New Roman"/>
        </w:rPr>
        <w:t xml:space="preserve"> o niemożności </w:t>
      </w:r>
      <w:r w:rsidR="00DA2259" w:rsidRPr="0080446A">
        <w:rPr>
          <w:rFonts w:ascii="Times New Roman" w:hAnsi="Times New Roman" w:cs="Times New Roman"/>
        </w:rPr>
        <w:t xml:space="preserve">wykonywania świadczeń </w:t>
      </w:r>
      <w:r w:rsidR="00BB28DC" w:rsidRPr="0080446A">
        <w:rPr>
          <w:rFonts w:ascii="Times New Roman" w:hAnsi="Times New Roman" w:cs="Times New Roman"/>
        </w:rPr>
        <w:t>zdrowotnych w tym podjęcia</w:t>
      </w:r>
      <w:r w:rsidR="008E0BC5" w:rsidRPr="0080446A">
        <w:rPr>
          <w:rFonts w:ascii="Times New Roman" w:hAnsi="Times New Roman" w:cs="Times New Roman"/>
        </w:rPr>
        <w:t xml:space="preserve"> opieki medycznej nad pacjentami</w:t>
      </w:r>
      <w:r w:rsidRPr="0080446A">
        <w:rPr>
          <w:rFonts w:ascii="Times New Roman" w:hAnsi="Times New Roman" w:cs="Times New Roman"/>
        </w:rPr>
        <w:t>.</w:t>
      </w:r>
    </w:p>
    <w:p w14:paraId="041CE4D8" w14:textId="77777777" w:rsidR="00ED6BEB" w:rsidRPr="0080446A" w:rsidRDefault="00ED6BEB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</w:rPr>
        <w:t>Prowadzenia sprawozdawczości statystycznej zgodnie z obowiązującymi przepisami.</w:t>
      </w:r>
    </w:p>
    <w:p w14:paraId="6383D529" w14:textId="77777777" w:rsidR="004A3B00" w:rsidRPr="0080446A" w:rsidRDefault="004A3B00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</w:rPr>
        <w:t>Znajomości i stosowania przepisów mających zastosowanie przy udzielaniu i rozliczaniu świadczeń medycznych objętych niniejszą umową, ze szczególnym uwzględnieniem rozporządzeń Ministra Zdrowia oraz Zarządzeń Prezesa NFZ.</w:t>
      </w:r>
    </w:p>
    <w:p w14:paraId="5395638E" w14:textId="77777777" w:rsidR="004A3B00" w:rsidRPr="0080446A" w:rsidRDefault="004A3B00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  <w:color w:val="000000"/>
        </w:rPr>
        <w:t xml:space="preserve">Poddania się kontroli przeprowadzanej przez Oddział Wojewódzki </w:t>
      </w:r>
      <w:r w:rsidR="00A036DC" w:rsidRPr="0080446A">
        <w:rPr>
          <w:rFonts w:ascii="Times New Roman" w:hAnsi="Times New Roman" w:cs="Times New Roman"/>
          <w:color w:val="000000"/>
        </w:rPr>
        <w:t>Płatnika</w:t>
      </w:r>
      <w:r w:rsidRPr="0080446A">
        <w:rPr>
          <w:rFonts w:ascii="Times New Roman" w:hAnsi="Times New Roman" w:cs="Times New Roman"/>
          <w:color w:val="000000"/>
        </w:rPr>
        <w:t>, na zasadach określonych w ustawie z dnia 27 sierpnia 2004 roku o świadczeniach opieki zdrowotnej finansowanych ze środków publicznych, w zakresie wynikającym z umowy zawartej pom</w:t>
      </w:r>
      <w:r w:rsidR="00E26245" w:rsidRPr="0080446A">
        <w:rPr>
          <w:rFonts w:ascii="Times New Roman" w:hAnsi="Times New Roman" w:cs="Times New Roman"/>
          <w:color w:val="000000"/>
        </w:rPr>
        <w:t>iędzy Udzielającym Zamówienie</w:t>
      </w:r>
      <w:r w:rsidR="005C2E67" w:rsidRPr="0080446A">
        <w:rPr>
          <w:rFonts w:ascii="Times New Roman" w:hAnsi="Times New Roman" w:cs="Times New Roman"/>
          <w:color w:val="000000"/>
        </w:rPr>
        <w:t xml:space="preserve"> </w:t>
      </w:r>
      <w:r w:rsidRPr="0080446A">
        <w:rPr>
          <w:rFonts w:ascii="Times New Roman" w:hAnsi="Times New Roman" w:cs="Times New Roman"/>
          <w:color w:val="000000"/>
        </w:rPr>
        <w:t xml:space="preserve">a </w:t>
      </w:r>
      <w:r w:rsidR="00A036DC" w:rsidRPr="0080446A">
        <w:rPr>
          <w:rFonts w:ascii="Times New Roman" w:hAnsi="Times New Roman" w:cs="Times New Roman"/>
          <w:color w:val="000000"/>
        </w:rPr>
        <w:t>Płatnikiem</w:t>
      </w:r>
      <w:r w:rsidRPr="0080446A">
        <w:rPr>
          <w:rFonts w:ascii="Times New Roman" w:hAnsi="Times New Roman" w:cs="Times New Roman"/>
          <w:color w:val="000000"/>
        </w:rPr>
        <w:t>.</w:t>
      </w:r>
    </w:p>
    <w:p w14:paraId="25191A60" w14:textId="621EDC74" w:rsidR="004A3B00" w:rsidRPr="0080446A" w:rsidRDefault="004A3B00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hAnsi="Times New Roman" w:cs="Times New Roman"/>
        </w:rPr>
        <w:t>Używania identyfikatorów obowiązujących w jednos</w:t>
      </w:r>
      <w:r w:rsidR="00C876FB">
        <w:rPr>
          <w:rFonts w:ascii="Times New Roman" w:hAnsi="Times New Roman" w:cs="Times New Roman"/>
        </w:rPr>
        <w:t xml:space="preserve">tkach Udzielającego Zamówienie </w:t>
      </w:r>
    </w:p>
    <w:p w14:paraId="0B0AF49E" w14:textId="3E1DDD45" w:rsidR="00A036DC" w:rsidRDefault="00A036DC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80446A">
        <w:rPr>
          <w:rFonts w:ascii="Times New Roman" w:eastAsia="MS Mincho" w:hAnsi="Times New Roman" w:cs="Times New Roman"/>
        </w:rPr>
        <w:t>Uczestnictwa w szkoleniach z zakresu zapobiegania zakażeniom szpitalnym jakie organizuje Udzielający Zamówienie.</w:t>
      </w:r>
    </w:p>
    <w:p w14:paraId="3E570300" w14:textId="77777777" w:rsidR="00C92141" w:rsidRPr="00C92141" w:rsidRDefault="00C92141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C92141">
        <w:rPr>
          <w:rFonts w:ascii="Times New Roman" w:eastAsia="MS Mincho" w:hAnsi="Times New Roman" w:cs="Times New Roman"/>
        </w:rPr>
        <w:t>Terminowe przekazywanie kompletnej dokumentacji Kierownikowi Oddziału.</w:t>
      </w:r>
    </w:p>
    <w:p w14:paraId="2B1AFA48" w14:textId="77777777" w:rsidR="00C92141" w:rsidRPr="00114AE5" w:rsidRDefault="00C92141" w:rsidP="00F8545E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eastAsia="MS Mincho" w:hAnsi="Times New Roman" w:cs="Times New Roman"/>
        </w:rPr>
      </w:pPr>
      <w:r w:rsidRPr="00C92141">
        <w:rPr>
          <w:rFonts w:ascii="Times New Roman" w:eastAsia="MS Mincho" w:hAnsi="Times New Roman" w:cs="Times New Roman"/>
        </w:rPr>
        <w:t>Wykonywanie innych czynności zleconych przez Kierownika Oddziału.</w:t>
      </w:r>
    </w:p>
    <w:p w14:paraId="0B13CAE8" w14:textId="77777777" w:rsidR="00E0553B" w:rsidRPr="00E0553B" w:rsidRDefault="00E0553B" w:rsidP="001E6DC4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0553B">
        <w:rPr>
          <w:rFonts w:ascii="Times New Roman" w:hAnsi="Times New Roman" w:cs="Times New Roman"/>
        </w:rPr>
        <w:t xml:space="preserve">Przyjmujący Zamówienie zobowiązuje zapoznać się z przepisami dotyczącymi ochrony danych osobowych, w tym wewnętrznymi regulacjami Udzielającego Zamówienie oraz zobowiązuje się do ich stosowania, a także do zachowania w tajemnicy danych osobowych uzyskanych w związku </w:t>
      </w:r>
      <w:r w:rsidRPr="00E0553B">
        <w:rPr>
          <w:rFonts w:ascii="Times New Roman" w:hAnsi="Times New Roman" w:cs="Times New Roman"/>
        </w:rPr>
        <w:br/>
        <w:t>z wykonywaniem Umowy.</w:t>
      </w:r>
    </w:p>
    <w:p w14:paraId="115BD5DD" w14:textId="77777777" w:rsidR="00E0553B" w:rsidRPr="00E0553B" w:rsidRDefault="00E0553B" w:rsidP="001E6DC4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0553B">
        <w:rPr>
          <w:rFonts w:ascii="Times New Roman" w:hAnsi="Times New Roman" w:cs="Times New Roman"/>
        </w:rPr>
        <w:t xml:space="preserve">Przyjmujący Zamówienie zobowiązany jest zapewnić poufność informacji dotyczących Udzielającego Zamówienie uzyskanych w związku z realizacją Umowy i nie ujawniać tych informacji bez uprzedniej pisemnej pod rygorem nieważności zgody Udzielającego Zamówienie </w:t>
      </w:r>
      <w:r w:rsidRPr="00E0553B">
        <w:rPr>
          <w:rFonts w:ascii="Times New Roman" w:hAnsi="Times New Roman" w:cs="Times New Roman"/>
        </w:rPr>
        <w:br/>
        <w:t>w czasie trwania Umowy oraz po jej zakończeniu.</w:t>
      </w:r>
    </w:p>
    <w:p w14:paraId="0B283FE0" w14:textId="77777777" w:rsidR="00E0553B" w:rsidRPr="00E0553B" w:rsidRDefault="00E0553B" w:rsidP="001E6DC4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0553B">
        <w:rPr>
          <w:rFonts w:ascii="Times New Roman" w:hAnsi="Times New Roman" w:cs="Times New Roman"/>
        </w:rPr>
        <w:t>Przyjmujący Zamówienie zobowiązuje się najpóźniej w ciągu 5 dni roboczych od podpisania Umowy do przekazania Udzielającemu Zamówienie podpisanego oświadczenia o zachowaniu poufności (załącznik nr 2 do Umowy).</w:t>
      </w:r>
    </w:p>
    <w:p w14:paraId="22273DE2" w14:textId="416DD143" w:rsidR="00E0553B" w:rsidRPr="00E0553B" w:rsidRDefault="00E0553B" w:rsidP="001E6DC4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0553B">
        <w:rPr>
          <w:rFonts w:ascii="Times New Roman" w:hAnsi="Times New Roman" w:cs="Times New Roman"/>
        </w:rPr>
        <w:t xml:space="preserve">Przyjmujący Zamówienie zobowiązuje się przy wykonywaniu  przedmiotu Umowy do zachowania procedur i instrukcji obowiązujących u Udzielającego </w:t>
      </w:r>
      <w:r w:rsidR="001E6DC4">
        <w:rPr>
          <w:rFonts w:ascii="Times New Roman" w:hAnsi="Times New Roman" w:cs="Times New Roman"/>
        </w:rPr>
        <w:t>Zamówienie</w:t>
      </w:r>
      <w:r w:rsidR="00ED6EA0">
        <w:rPr>
          <w:rFonts w:ascii="Times New Roman" w:hAnsi="Times New Roman" w:cs="Times New Roman"/>
        </w:rPr>
        <w:t>.</w:t>
      </w:r>
    </w:p>
    <w:p w14:paraId="4D0FB093" w14:textId="7719B419" w:rsidR="00E40DC2" w:rsidRDefault="00E0553B" w:rsidP="001E6DC4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E0553B">
        <w:rPr>
          <w:rFonts w:ascii="Times New Roman" w:hAnsi="Times New Roman" w:cs="Times New Roman"/>
        </w:rPr>
        <w:t>Przyjmujący Zamówienie oświadcza, że wyraża zgodę na wykazanie jego danych przez Udzielającego Zamówienie w zasobach umowy z Płatnikiem.</w:t>
      </w:r>
    </w:p>
    <w:p w14:paraId="301F1D97" w14:textId="77777777" w:rsidR="00C876FB" w:rsidRDefault="00C876FB" w:rsidP="00C876F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4BF0319" w14:textId="77777777" w:rsidR="00C876FB" w:rsidRDefault="00C876FB" w:rsidP="00C876F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EE6965F" w14:textId="77777777" w:rsidR="00C876FB" w:rsidRPr="0080446A" w:rsidRDefault="00C876FB" w:rsidP="00C876F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DF5CE3E" w14:textId="77777777" w:rsidR="00E40DC2" w:rsidRPr="0080446A" w:rsidRDefault="00E40DC2" w:rsidP="00DB27BE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09F60E5F" w14:textId="6333A1D0" w:rsidR="001D56CF" w:rsidRPr="0080446A" w:rsidRDefault="001D56CF" w:rsidP="00DB27B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§ </w:t>
      </w:r>
      <w:r w:rsidR="001E6DC4">
        <w:rPr>
          <w:rFonts w:ascii="Times New Roman" w:hAnsi="Times New Roman" w:cs="Times New Roman"/>
        </w:rPr>
        <w:t>4</w:t>
      </w:r>
    </w:p>
    <w:p w14:paraId="3F921114" w14:textId="77777777" w:rsidR="001D56CF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Przyjmujący Zamówienie nie może</w:t>
      </w:r>
      <w:r w:rsidR="00ED6BEB" w:rsidRPr="0080446A">
        <w:rPr>
          <w:rFonts w:ascii="Times New Roman" w:hAnsi="Times New Roman" w:cs="Times New Roman"/>
        </w:rPr>
        <w:t xml:space="preserve"> wykorzystywać majątku Udzielającego Zamówienie</w:t>
      </w:r>
      <w:r w:rsidR="00ED6BEB" w:rsidRPr="0080446A">
        <w:rPr>
          <w:rFonts w:ascii="Times New Roman" w:hAnsi="Times New Roman" w:cs="Times New Roman"/>
        </w:rPr>
        <w:br/>
      </w:r>
      <w:r w:rsidRPr="0080446A">
        <w:rPr>
          <w:rFonts w:ascii="Times New Roman" w:hAnsi="Times New Roman" w:cs="Times New Roman"/>
        </w:rPr>
        <w:t>w celach innych niż związanych wyłącznie z realizacją niniejszej umowy</w:t>
      </w:r>
      <w:r w:rsidR="00BB28DC" w:rsidRPr="0080446A">
        <w:rPr>
          <w:rFonts w:ascii="Times New Roman" w:hAnsi="Times New Roman" w:cs="Times New Roman"/>
        </w:rPr>
        <w:t xml:space="preserve"> bez zgody Udzielającego Zamówienie wyrażonej w formie pisemnej pod rygorem nieważności</w:t>
      </w:r>
      <w:r w:rsidRPr="0080446A">
        <w:rPr>
          <w:rFonts w:ascii="Times New Roman" w:hAnsi="Times New Roman" w:cs="Times New Roman"/>
        </w:rPr>
        <w:t>.</w:t>
      </w:r>
    </w:p>
    <w:p w14:paraId="61A5F971" w14:textId="77777777" w:rsidR="00D52842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Przyjmujący Zamówienie nie może użyczać oraz rozporządzać majątkiem Udzielającego Zamówienie w jakikolwiek inny sposób na rzecz osób trzecich.</w:t>
      </w:r>
    </w:p>
    <w:p w14:paraId="375F4156" w14:textId="77777777" w:rsidR="001D56CF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Przyjmujący Zamówienie będzie używał udostępniony mu sprzęt i wyposażenie w sposób odpowiadający jego właściwościom i przeznaczeniu, zgodnie z zasadami prawidłowej obsługi.</w:t>
      </w:r>
    </w:p>
    <w:p w14:paraId="5C5A5F8D" w14:textId="77777777" w:rsidR="001D56CF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W przypadku uszkodzenia lub zniszczenia mienia Udzielającego Zamówienie przez</w:t>
      </w:r>
      <w:r w:rsidRPr="0080446A">
        <w:rPr>
          <w:rFonts w:ascii="Times New Roman" w:hAnsi="Times New Roman" w:cs="Times New Roman"/>
          <w:smallCaps/>
        </w:rPr>
        <w:t xml:space="preserve"> P</w:t>
      </w:r>
      <w:r w:rsidRPr="0080446A">
        <w:rPr>
          <w:rFonts w:ascii="Times New Roman" w:hAnsi="Times New Roman" w:cs="Times New Roman"/>
        </w:rPr>
        <w:t>rzyjmującego Zamówienie, Przyjmujący Zamówienie odpowiada za zaistniałą szkodę w pełnej wysoko</w:t>
      </w:r>
      <w:r w:rsidR="0050417A" w:rsidRPr="0080446A">
        <w:rPr>
          <w:rFonts w:ascii="Times New Roman" w:hAnsi="Times New Roman" w:cs="Times New Roman"/>
        </w:rPr>
        <w:t>ści wartości</w:t>
      </w:r>
      <w:r w:rsidRPr="0080446A">
        <w:rPr>
          <w:rFonts w:ascii="Times New Roman" w:hAnsi="Times New Roman" w:cs="Times New Roman"/>
        </w:rPr>
        <w:t xml:space="preserve"> za wyjątkiem następujących przypadków: </w:t>
      </w:r>
    </w:p>
    <w:p w14:paraId="12107FDD" w14:textId="77777777" w:rsidR="001D56CF" w:rsidRPr="0080446A" w:rsidRDefault="001D56CF" w:rsidP="00AD7E5A">
      <w:pPr>
        <w:pStyle w:val="Bezodstpw"/>
        <w:numPr>
          <w:ilvl w:val="1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lastRenderedPageBreak/>
        <w:t>gdy uszkodzenie mienia powstało wyłącznie z pr</w:t>
      </w:r>
      <w:r w:rsidR="00BB28DC" w:rsidRPr="0080446A">
        <w:rPr>
          <w:rFonts w:ascii="Times New Roman" w:hAnsi="Times New Roman" w:cs="Times New Roman"/>
        </w:rPr>
        <w:t>zyczyn leżących po stronie osób zatrudnionych u</w:t>
      </w:r>
      <w:r w:rsidR="008C4EDE" w:rsidRPr="0080446A">
        <w:rPr>
          <w:rFonts w:ascii="Times New Roman" w:hAnsi="Times New Roman" w:cs="Times New Roman"/>
        </w:rPr>
        <w:t xml:space="preserve"> Udzielającego Zamówienie,</w:t>
      </w:r>
    </w:p>
    <w:p w14:paraId="1E05FA62" w14:textId="77777777" w:rsidR="001D56CF" w:rsidRPr="0080446A" w:rsidRDefault="00D52842" w:rsidP="00AD7E5A">
      <w:pPr>
        <w:pStyle w:val="Bezodstpw"/>
        <w:numPr>
          <w:ilvl w:val="1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g</w:t>
      </w:r>
      <w:r w:rsidR="001D56CF" w:rsidRPr="0080446A">
        <w:rPr>
          <w:rFonts w:ascii="Times New Roman" w:hAnsi="Times New Roman" w:cs="Times New Roman"/>
        </w:rPr>
        <w:t>dy uszkodzenie lub zniszczenie powstało wyłącznie wskutek działania siły wyższej</w:t>
      </w:r>
      <w:r w:rsidRPr="0080446A">
        <w:rPr>
          <w:rFonts w:ascii="Times New Roman" w:hAnsi="Times New Roman" w:cs="Times New Roman"/>
        </w:rPr>
        <w:t>.</w:t>
      </w:r>
      <w:r w:rsidR="001D56CF" w:rsidRPr="0080446A">
        <w:rPr>
          <w:rFonts w:ascii="Times New Roman" w:hAnsi="Times New Roman" w:cs="Times New Roman"/>
        </w:rPr>
        <w:t xml:space="preserve"> </w:t>
      </w:r>
    </w:p>
    <w:p w14:paraId="666344CF" w14:textId="77777777" w:rsidR="001D56CF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W </w:t>
      </w:r>
      <w:r w:rsidR="00BD5A57" w:rsidRPr="0080446A">
        <w:rPr>
          <w:rFonts w:ascii="Times New Roman" w:hAnsi="Times New Roman" w:cs="Times New Roman"/>
        </w:rPr>
        <w:t>przypadkach określonych w ust. 4</w:t>
      </w:r>
      <w:r w:rsidRPr="0080446A">
        <w:rPr>
          <w:rFonts w:ascii="Times New Roman" w:hAnsi="Times New Roman" w:cs="Times New Roman"/>
        </w:rPr>
        <w:t xml:space="preserve"> niniejszego paragrafu każda ze stron winna niezwłocznie zawiadomić drugą stronę celem sporządzenia odpowiednich protokołów stwierdzających rodzaj i wysokość zaistniałych szkód, będących podstawą do naliczenia odszkodowania.</w:t>
      </w:r>
    </w:p>
    <w:p w14:paraId="0953B6C8" w14:textId="77777777" w:rsidR="001D56CF" w:rsidRPr="0080446A" w:rsidRDefault="001D56CF" w:rsidP="00AD7E5A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Odszkodowanie, o którym mowa w ustępie po</w:t>
      </w:r>
      <w:r w:rsidR="00BE1083">
        <w:rPr>
          <w:rFonts w:ascii="Times New Roman" w:hAnsi="Times New Roman" w:cs="Times New Roman"/>
        </w:rPr>
        <w:t xml:space="preserve">przedzającym zostanie potrącone </w:t>
      </w:r>
      <w:r w:rsidRPr="0080446A">
        <w:rPr>
          <w:rFonts w:ascii="Times New Roman" w:hAnsi="Times New Roman" w:cs="Times New Roman"/>
        </w:rPr>
        <w:t>z wynagrodzenia należnego Przyjmującemu Zamówienie. W przypadku jeśli wartość odszkodowania przewyższa wynagrodzenie za dany miesiąc Przyjmujący Zamówienie</w:t>
      </w:r>
      <w:r w:rsidRPr="0080446A">
        <w:rPr>
          <w:rFonts w:ascii="Times New Roman" w:hAnsi="Times New Roman" w:cs="Times New Roman"/>
          <w:smallCaps/>
        </w:rPr>
        <w:t xml:space="preserve"> </w:t>
      </w:r>
      <w:r w:rsidRPr="0080446A">
        <w:rPr>
          <w:rFonts w:ascii="Times New Roman" w:hAnsi="Times New Roman" w:cs="Times New Roman"/>
        </w:rPr>
        <w:t>jest</w:t>
      </w:r>
      <w:r w:rsidRPr="0080446A">
        <w:rPr>
          <w:rFonts w:ascii="Times New Roman" w:hAnsi="Times New Roman" w:cs="Times New Roman"/>
          <w:smallCaps/>
        </w:rPr>
        <w:t xml:space="preserve"> </w:t>
      </w:r>
      <w:r w:rsidRPr="0080446A">
        <w:rPr>
          <w:rFonts w:ascii="Times New Roman" w:hAnsi="Times New Roman" w:cs="Times New Roman"/>
        </w:rPr>
        <w:t>zobowiązany do zapłaty różnicy na rachunek Udzielającego Zamówienie</w:t>
      </w:r>
      <w:r w:rsidRPr="0080446A">
        <w:rPr>
          <w:rFonts w:ascii="Times New Roman" w:hAnsi="Times New Roman" w:cs="Times New Roman"/>
          <w:smallCaps/>
        </w:rPr>
        <w:t xml:space="preserve">. </w:t>
      </w:r>
      <w:r w:rsidRPr="0080446A">
        <w:rPr>
          <w:rFonts w:ascii="Times New Roman" w:hAnsi="Times New Roman" w:cs="Times New Roman"/>
        </w:rPr>
        <w:t>Dopuszcza się</w:t>
      </w:r>
      <w:r w:rsidRPr="0080446A">
        <w:rPr>
          <w:rFonts w:ascii="Times New Roman" w:hAnsi="Times New Roman" w:cs="Times New Roman"/>
          <w:smallCaps/>
        </w:rPr>
        <w:t xml:space="preserve"> </w:t>
      </w:r>
      <w:r w:rsidRPr="0080446A">
        <w:rPr>
          <w:rFonts w:ascii="Times New Roman" w:hAnsi="Times New Roman" w:cs="Times New Roman"/>
        </w:rPr>
        <w:t>ewentualnie inne rozwiązanie uzgodnione przez strony w drodze negocjacji.</w:t>
      </w:r>
    </w:p>
    <w:p w14:paraId="6B97DA9D" w14:textId="77777777" w:rsidR="00533687" w:rsidRPr="0080446A" w:rsidRDefault="00533687" w:rsidP="00DB27BE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3BAAAF93" w14:textId="271B4E9B" w:rsidR="001D56CF" w:rsidRPr="0080446A" w:rsidRDefault="001D56CF" w:rsidP="00DB27B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 xml:space="preserve">§ </w:t>
      </w:r>
      <w:r w:rsidR="001E6DC4">
        <w:rPr>
          <w:rFonts w:ascii="Times New Roman" w:hAnsi="Times New Roman" w:cs="Times New Roman"/>
        </w:rPr>
        <w:t>5</w:t>
      </w:r>
    </w:p>
    <w:p w14:paraId="1E1E5BAB" w14:textId="77777777" w:rsidR="00D52842" w:rsidRPr="0080446A" w:rsidRDefault="001D56CF" w:rsidP="00AD7E5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Przyjmujący Zamówienie ponosi odpowiedzialność za szkody wyrządzone Udzielającemu Zamówienie, pacjentom lub innym osobom trzecim wskutek niewykonania lub nienależytego wykonania umowy, chyba że niewykonanie lub nienależyte wykonanie umowy jest następstwem okol</w:t>
      </w:r>
      <w:r w:rsidR="00647594" w:rsidRPr="0080446A">
        <w:rPr>
          <w:rFonts w:ascii="Times New Roman" w:hAnsi="Times New Roman" w:cs="Times New Roman"/>
        </w:rPr>
        <w:t>iczności, za które Przyjmujący Z</w:t>
      </w:r>
      <w:r w:rsidRPr="0080446A">
        <w:rPr>
          <w:rFonts w:ascii="Times New Roman" w:hAnsi="Times New Roman" w:cs="Times New Roman"/>
        </w:rPr>
        <w:t>amówienie odpowiedzialności nie ponosi.</w:t>
      </w:r>
    </w:p>
    <w:p w14:paraId="0DAF6A9E" w14:textId="77777777" w:rsidR="001D56CF" w:rsidRDefault="001D56CF" w:rsidP="00D4432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80446A">
        <w:rPr>
          <w:rFonts w:ascii="Times New Roman" w:hAnsi="Times New Roman" w:cs="Times New Roman"/>
        </w:rPr>
        <w:t>W przypadku stwier</w:t>
      </w:r>
      <w:r w:rsidR="00A036DC" w:rsidRPr="0080446A">
        <w:rPr>
          <w:rFonts w:ascii="Times New Roman" w:hAnsi="Times New Roman" w:cs="Times New Roman"/>
        </w:rPr>
        <w:t xml:space="preserve">dzenia przez Płatnika </w:t>
      </w:r>
      <w:r w:rsidRPr="0080446A">
        <w:rPr>
          <w:rFonts w:ascii="Times New Roman" w:hAnsi="Times New Roman" w:cs="Times New Roman"/>
        </w:rPr>
        <w:t>naruszenia zasad udzielania świadczeń zdrowotnych określonych w umowie międz</w:t>
      </w:r>
      <w:r w:rsidR="00937347" w:rsidRPr="0080446A">
        <w:rPr>
          <w:rFonts w:ascii="Times New Roman" w:hAnsi="Times New Roman" w:cs="Times New Roman"/>
        </w:rPr>
        <w:t xml:space="preserve">y </w:t>
      </w:r>
      <w:r w:rsidR="00A036DC" w:rsidRPr="0080446A">
        <w:rPr>
          <w:rFonts w:ascii="Times New Roman" w:hAnsi="Times New Roman" w:cs="Times New Roman"/>
        </w:rPr>
        <w:t>Płatnikiem</w:t>
      </w:r>
      <w:r w:rsidR="009145B2" w:rsidRPr="0080446A">
        <w:rPr>
          <w:rFonts w:ascii="Times New Roman" w:hAnsi="Times New Roman" w:cs="Times New Roman"/>
        </w:rPr>
        <w:t xml:space="preserve"> a Udzielającym Zamówienie</w:t>
      </w:r>
      <w:r w:rsidR="00D44320">
        <w:rPr>
          <w:rFonts w:ascii="Times New Roman" w:hAnsi="Times New Roman" w:cs="Times New Roman"/>
        </w:rPr>
        <w:t xml:space="preserve"> w związku </w:t>
      </w:r>
      <w:r w:rsidR="00D44320">
        <w:rPr>
          <w:rFonts w:ascii="Times New Roman" w:hAnsi="Times New Roman" w:cs="Times New Roman"/>
        </w:rPr>
        <w:br/>
      </w:r>
      <w:r w:rsidRPr="00D44320">
        <w:rPr>
          <w:rFonts w:ascii="Times New Roman" w:hAnsi="Times New Roman" w:cs="Times New Roman"/>
        </w:rPr>
        <w:t xml:space="preserve">z okolicznościami, za które odpowiedzialność ponosi Przyjmujący Zamówienie, Przyjmujący Zamówienie zobowiązany jest zwrócić Udzielającemu Zamówienie  wynagrodzenie naliczone od zakwestionowanych świadczeń z tego tytułu oraz naliczone przez </w:t>
      </w:r>
      <w:r w:rsidR="00A036DC" w:rsidRPr="00D44320">
        <w:rPr>
          <w:rFonts w:ascii="Times New Roman" w:hAnsi="Times New Roman" w:cs="Times New Roman"/>
        </w:rPr>
        <w:t>Płatnika</w:t>
      </w:r>
      <w:r w:rsidRPr="00D44320">
        <w:rPr>
          <w:rFonts w:ascii="Times New Roman" w:hAnsi="Times New Roman" w:cs="Times New Roman"/>
        </w:rPr>
        <w:t xml:space="preserve"> kary umowne, </w:t>
      </w:r>
      <w:r w:rsidRPr="00D44320">
        <w:rPr>
          <w:rFonts w:ascii="Times New Roman" w:hAnsi="Times New Roman" w:cs="Times New Roman"/>
        </w:rPr>
        <w:br/>
        <w:t>a także z</w:t>
      </w:r>
      <w:r w:rsidR="009145B2" w:rsidRPr="00D44320">
        <w:rPr>
          <w:rFonts w:ascii="Times New Roman" w:hAnsi="Times New Roman" w:cs="Times New Roman"/>
        </w:rPr>
        <w:t>obowiązany jest do wynagrodzenia</w:t>
      </w:r>
      <w:r w:rsidR="00BB28DC" w:rsidRPr="00D44320">
        <w:rPr>
          <w:rFonts w:ascii="Times New Roman" w:hAnsi="Times New Roman" w:cs="Times New Roman"/>
        </w:rPr>
        <w:t xml:space="preserve"> wszystkich</w:t>
      </w:r>
      <w:r w:rsidRPr="00D44320">
        <w:rPr>
          <w:rFonts w:ascii="Times New Roman" w:hAnsi="Times New Roman" w:cs="Times New Roman"/>
        </w:rPr>
        <w:t xml:space="preserve"> szkód, jakie w związku z powyższym poniósł Udzielający Zamówienie. Powyższy zwrot lub zapłata odszkodowania może nastąpić poprzez potrącenie ww. roszczenia Udzielającego Zamówienie z wynagrodzenia Przyjmującego Zamówienie.</w:t>
      </w:r>
    </w:p>
    <w:p w14:paraId="6FD3A96F" w14:textId="77777777" w:rsidR="001E6DC4" w:rsidRPr="00D44320" w:rsidRDefault="001E6DC4" w:rsidP="001E6DC4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1D99EB6B" w14:textId="24FA9CB9" w:rsidR="00FB3900" w:rsidRPr="0080446A" w:rsidRDefault="00FB3900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1E6DC4">
        <w:rPr>
          <w:rFonts w:ascii="Times New Roman" w:eastAsia="Times New Roman" w:hAnsi="Times New Roman" w:cs="Times New Roman"/>
          <w:lang w:eastAsia="pl-PL"/>
        </w:rPr>
        <w:t>6</w:t>
      </w:r>
    </w:p>
    <w:p w14:paraId="34E92E4E" w14:textId="77777777" w:rsidR="005C230D" w:rsidRPr="00DB53F2" w:rsidRDefault="003E7DF7" w:rsidP="00DB53F2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3E7DF7">
        <w:rPr>
          <w:rFonts w:ascii="Times New Roman" w:hAnsi="Times New Roman" w:cs="Times New Roman"/>
          <w:lang w:eastAsia="pl-PL"/>
        </w:rPr>
        <w:t>Strony ustalają, że</w:t>
      </w:r>
      <w:r w:rsidR="005E749E">
        <w:rPr>
          <w:rFonts w:ascii="Times New Roman" w:hAnsi="Times New Roman" w:cs="Times New Roman"/>
          <w:lang w:eastAsia="pl-PL"/>
        </w:rPr>
        <w:t xml:space="preserve"> </w:t>
      </w:r>
      <w:r w:rsidR="0091451D">
        <w:rPr>
          <w:rFonts w:ascii="Times New Roman" w:hAnsi="Times New Roman" w:cs="Times New Roman"/>
          <w:lang w:eastAsia="pl-PL"/>
        </w:rPr>
        <w:t>wynagrodzenie Przyjmującego Zamówienie za dany miesiąc należne z tytułu realizacji niniejszej umowy stanowi iloczyn sumy czasu udzielanych świadczeń zdrowotnych oraz stawki za godzinę udzielania świadczeń zdrowotnych w wysokości</w:t>
      </w:r>
      <w:r w:rsidRPr="003E7DF7">
        <w:rPr>
          <w:rFonts w:ascii="Times New Roman" w:hAnsi="Times New Roman" w:cs="Times New Roman"/>
          <w:lang w:eastAsia="pl-PL"/>
        </w:rPr>
        <w:t xml:space="preserve"> ………. </w:t>
      </w:r>
      <w:r>
        <w:rPr>
          <w:rFonts w:ascii="Times New Roman" w:hAnsi="Times New Roman" w:cs="Times New Roman"/>
          <w:lang w:eastAsia="pl-PL"/>
        </w:rPr>
        <w:t>..</w:t>
      </w:r>
      <w:r w:rsidRPr="003E7DF7">
        <w:rPr>
          <w:rFonts w:ascii="Times New Roman" w:hAnsi="Times New Roman" w:cs="Times New Roman"/>
          <w:lang w:eastAsia="pl-PL"/>
        </w:rPr>
        <w:t>zł</w:t>
      </w:r>
      <w:r>
        <w:rPr>
          <w:rStyle w:val="Odwoanieprzypisudolnego"/>
          <w:rFonts w:ascii="Times New Roman" w:hAnsi="Times New Roman" w:cs="Times New Roman"/>
          <w:lang w:eastAsia="pl-PL"/>
        </w:rPr>
        <w:footnoteReference w:id="1"/>
      </w:r>
      <w:r w:rsidRPr="003E7DF7">
        <w:rPr>
          <w:rFonts w:ascii="Times New Roman" w:hAnsi="Times New Roman" w:cs="Times New Roman"/>
          <w:lang w:eastAsia="pl-PL"/>
        </w:rPr>
        <w:t xml:space="preserve"> brutto  (słownie złotych: ……………….. 00/100).</w:t>
      </w:r>
      <w:r w:rsidR="004A137A" w:rsidRPr="004F15E4">
        <w:rPr>
          <w:rFonts w:ascii="Times New Roman" w:hAnsi="Times New Roman" w:cs="Times New Roman"/>
          <w:lang w:eastAsia="pl-PL"/>
        </w:rPr>
        <w:t xml:space="preserve"> </w:t>
      </w:r>
    </w:p>
    <w:p w14:paraId="70A23648" w14:textId="77777777" w:rsidR="00F74073" w:rsidRPr="00F74073" w:rsidRDefault="00F7407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74073">
        <w:rPr>
          <w:rFonts w:ascii="Times New Roman" w:hAnsi="Times New Roman" w:cs="Times New Roman"/>
          <w:lang w:eastAsia="pl-PL"/>
        </w:rPr>
        <w:t xml:space="preserve">Do wyliczenia wynagrodzenia, o którym mowa w niniejszym paragrafie, stosuje następujące zasady: </w:t>
      </w:r>
    </w:p>
    <w:p w14:paraId="1A096118" w14:textId="77777777" w:rsidR="00F74073" w:rsidRDefault="00F74073" w:rsidP="00AD7E5A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lang w:eastAsia="pl-PL"/>
        </w:rPr>
      </w:pPr>
      <w:r w:rsidRPr="00F74073">
        <w:rPr>
          <w:rFonts w:ascii="Times New Roman" w:hAnsi="Times New Roman" w:cs="Times New Roman"/>
          <w:lang w:eastAsia="pl-PL"/>
        </w:rPr>
        <w:t>Czas udzielania świadczeń zdrowotnych wyrażony w godzinach i minutach przeliczany jest na system dziesiętny z dokładnością do dwóch miejsc po przecinku;</w:t>
      </w:r>
    </w:p>
    <w:p w14:paraId="74DE8FC9" w14:textId="77777777" w:rsidR="00E07B90" w:rsidRPr="008A642A" w:rsidRDefault="00F74073" w:rsidP="008A642A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lang w:eastAsia="pl-PL"/>
        </w:rPr>
      </w:pPr>
      <w:r w:rsidRPr="00F74073">
        <w:rPr>
          <w:rFonts w:ascii="Times New Roman" w:hAnsi="Times New Roman" w:cs="Times New Roman"/>
          <w:lang w:eastAsia="pl-PL"/>
        </w:rPr>
        <w:t>Wynagrodzenie Przyjmującego Zamówienie ustalane jest z dokładnością co do grosza.</w:t>
      </w:r>
    </w:p>
    <w:p w14:paraId="193F0975" w14:textId="2CEAA6C1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>U</w:t>
      </w:r>
      <w:r w:rsidR="00F74073">
        <w:rPr>
          <w:rFonts w:ascii="Times New Roman" w:hAnsi="Times New Roman" w:cs="Times New Roman"/>
          <w:lang w:eastAsia="pl-PL"/>
        </w:rPr>
        <w:t xml:space="preserve">dzielający Zamówienia </w:t>
      </w:r>
      <w:r w:rsidRPr="00F566C3">
        <w:rPr>
          <w:rFonts w:ascii="Times New Roman" w:hAnsi="Times New Roman" w:cs="Times New Roman"/>
          <w:lang w:eastAsia="pl-PL"/>
        </w:rPr>
        <w:t xml:space="preserve">oświadcza, że dokonuje płatności w </w:t>
      </w:r>
      <w:r w:rsidR="00D44320">
        <w:rPr>
          <w:rFonts w:ascii="Times New Roman" w:hAnsi="Times New Roman" w:cs="Times New Roman"/>
          <w:lang w:eastAsia="pl-PL"/>
        </w:rPr>
        <w:t>mechanizmie podzielonej płatności</w:t>
      </w:r>
      <w:r w:rsidRPr="00F566C3">
        <w:rPr>
          <w:rFonts w:ascii="Times New Roman" w:hAnsi="Times New Roman" w:cs="Times New Roman"/>
          <w:lang w:eastAsia="pl-PL"/>
        </w:rPr>
        <w:t xml:space="preserve">. </w:t>
      </w:r>
      <w:r w:rsidR="004F15E4">
        <w:rPr>
          <w:rFonts w:ascii="Times New Roman" w:hAnsi="Times New Roman" w:cs="Times New Roman"/>
          <w:lang w:eastAsia="pl-PL"/>
        </w:rPr>
        <w:br/>
      </w:r>
      <w:r w:rsidRPr="004F15E4">
        <w:rPr>
          <w:rFonts w:ascii="Times New Roman" w:hAnsi="Times New Roman" w:cs="Times New Roman"/>
          <w:i/>
          <w:lang w:eastAsia="pl-PL"/>
        </w:rPr>
        <w:t>W przypadku, gdy Przyjmujący Zamówienie nie posiada firmowego rachunku bankowego, zobowiązany jest do każdej faktury dostarczyć oświad</w:t>
      </w:r>
      <w:r w:rsidR="000D58DF">
        <w:rPr>
          <w:rFonts w:ascii="Times New Roman" w:hAnsi="Times New Roman" w:cs="Times New Roman"/>
          <w:i/>
          <w:lang w:eastAsia="pl-PL"/>
        </w:rPr>
        <w:t>czenie stanowiące załącznik nr 3</w:t>
      </w:r>
      <w:r w:rsidRPr="004F15E4">
        <w:rPr>
          <w:rFonts w:ascii="Times New Roman" w:hAnsi="Times New Roman" w:cs="Times New Roman"/>
          <w:i/>
          <w:lang w:eastAsia="pl-PL"/>
        </w:rPr>
        <w:t xml:space="preserve"> do niniejszej umowy.</w:t>
      </w:r>
    </w:p>
    <w:p w14:paraId="082C4B2A" w14:textId="49955FAA" w:rsidR="00305EBE" w:rsidRPr="00E0553B" w:rsidRDefault="00F566C3" w:rsidP="00E0553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 xml:space="preserve">W przypadku zmiany zasad finansowania przez Płatnika świadczeń zdrowotnych stanowiących przedmiot niniejszej umowy Udzielający Zamówienie zastrzega możliwość zmiany zasad wynagradzania Przyjmującego Zamówienie, po uprzednim ich uzgodnieniu z Przyjmującym Zamówienie. Zmiana, o której mowa powyżej, zostanie dokonana przez strony w formie aneksu do Umowy w terminie 30 dni od daty podpisania aneksu wprowadzającego zmiany przez Płatnika i Udzielającego Zamówienie. W przypadku braku porozumienia między Stronami co do podpisania aneksu, o którym mowa  w zdaniu poprzednim, Udzielający Zamówienie zastrzega sobie prawo rozwiązania Umowy za 30-dniowym okresem wypowiedzenia. </w:t>
      </w:r>
      <w:r w:rsidR="00D44320" w:rsidRPr="00E0553B">
        <w:rPr>
          <w:rFonts w:ascii="Times New Roman" w:hAnsi="Times New Roman" w:cs="Times New Roman"/>
          <w:lang w:eastAsia="pl-PL"/>
        </w:rPr>
        <w:t>.</w:t>
      </w:r>
    </w:p>
    <w:p w14:paraId="18AF800B" w14:textId="63488353" w:rsidR="00ED6EA0" w:rsidRPr="00C876FB" w:rsidRDefault="00E0553B" w:rsidP="00C876F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E0553B">
        <w:rPr>
          <w:rFonts w:ascii="Times New Roman" w:hAnsi="Times New Roman" w:cs="Times New Roman"/>
          <w:lang w:eastAsia="pl-PL"/>
        </w:rPr>
        <w:lastRenderedPageBreak/>
        <w:t xml:space="preserve">Podstawą wypłaty wynagrodzenia będzie faktura przekazana w terminie do 10-go dnia miesiąca, następującego po miesiącu wykonania świadczeń. Przyjmujący Zamówienie zobowiązuje się przekazać fakturę w formie papierowej do </w:t>
      </w:r>
      <w:r w:rsidR="00ED6EA0">
        <w:rPr>
          <w:rFonts w:ascii="Times New Roman" w:hAnsi="Times New Roman" w:cs="Times New Roman"/>
          <w:lang w:eastAsia="pl-PL"/>
        </w:rPr>
        <w:t xml:space="preserve">Sekretariatu </w:t>
      </w:r>
      <w:r w:rsidRPr="00E0553B">
        <w:rPr>
          <w:rFonts w:ascii="Times New Roman" w:hAnsi="Times New Roman" w:cs="Times New Roman"/>
          <w:lang w:eastAsia="pl-PL"/>
        </w:rPr>
        <w:t xml:space="preserve"> </w:t>
      </w:r>
      <w:r w:rsidRPr="00B85DA6">
        <w:rPr>
          <w:rFonts w:ascii="Times New Roman" w:hAnsi="Times New Roman" w:cs="Times New Roman"/>
          <w:lang w:eastAsia="pl-PL"/>
        </w:rPr>
        <w:t>albo</w:t>
      </w:r>
      <w:r w:rsidRPr="00E0553B">
        <w:rPr>
          <w:rFonts w:ascii="Times New Roman" w:hAnsi="Times New Roman" w:cs="Times New Roman"/>
          <w:lang w:eastAsia="pl-PL"/>
        </w:rPr>
        <w:t xml:space="preserve"> w formie elektronicznej na adres </w:t>
      </w:r>
      <w:hyperlink r:id="rId8" w:history="1">
        <w:r w:rsidR="00ED6EA0" w:rsidRPr="008E5CBD">
          <w:rPr>
            <w:rStyle w:val="Hipercze"/>
            <w:rFonts w:ascii="Times New Roman" w:hAnsi="Times New Roman" w:cs="Times New Roman"/>
            <w:lang w:eastAsia="pl-PL"/>
          </w:rPr>
          <w:t>księgowosc@cldim.zgora.pl</w:t>
        </w:r>
      </w:hyperlink>
    </w:p>
    <w:p w14:paraId="57DD5077" w14:textId="77777777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>W przypadku gdy strony łączy więcej niż jedna umowa, Przyjmujący Zamówienie zobowiązuje się do wystawiania faktur każdorazowo odrębnie dla każdej z umów, oznaczając właściwy numer umowy.</w:t>
      </w:r>
    </w:p>
    <w:p w14:paraId="6064CA75" w14:textId="321E0213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 xml:space="preserve">Należność z tytułu realizacji niniejszej umowy będzie wypłacana przez Udzielającego Zamówienie w okresach miesięcznych nie później niż 16 dni od daty złożenia przez Przyjmującego Zamówienie w </w:t>
      </w:r>
      <w:r w:rsidR="00ED6EA0">
        <w:rPr>
          <w:rFonts w:ascii="Times New Roman" w:hAnsi="Times New Roman" w:cs="Times New Roman"/>
          <w:lang w:eastAsia="pl-PL"/>
        </w:rPr>
        <w:t xml:space="preserve">Sekretariacie </w:t>
      </w:r>
      <w:r w:rsidRPr="00F566C3">
        <w:rPr>
          <w:rFonts w:ascii="Times New Roman" w:hAnsi="Times New Roman" w:cs="Times New Roman"/>
          <w:lang w:eastAsia="pl-PL"/>
        </w:rPr>
        <w:t xml:space="preserve"> Udzielającego Zamówienie prawidłowo sporządzonej, potwierdzonej </w:t>
      </w:r>
      <w:r>
        <w:rPr>
          <w:rFonts w:ascii="Times New Roman" w:hAnsi="Times New Roman" w:cs="Times New Roman"/>
          <w:lang w:eastAsia="pl-PL"/>
        </w:rPr>
        <w:t xml:space="preserve">przez </w:t>
      </w:r>
      <w:r w:rsidRPr="00F566C3">
        <w:rPr>
          <w:rFonts w:ascii="Times New Roman" w:hAnsi="Times New Roman" w:cs="Times New Roman"/>
          <w:lang w:eastAsia="pl-PL"/>
        </w:rPr>
        <w:t xml:space="preserve">Kierownika </w:t>
      </w:r>
      <w:r>
        <w:rPr>
          <w:rFonts w:ascii="Times New Roman" w:hAnsi="Times New Roman" w:cs="Times New Roman"/>
          <w:lang w:eastAsia="pl-PL"/>
        </w:rPr>
        <w:t xml:space="preserve">Oddziału </w:t>
      </w:r>
      <w:r w:rsidRPr="00F566C3">
        <w:rPr>
          <w:rFonts w:ascii="Times New Roman" w:hAnsi="Times New Roman" w:cs="Times New Roman"/>
          <w:lang w:eastAsia="pl-PL"/>
        </w:rPr>
        <w:t>faktury VAT</w:t>
      </w:r>
      <w:r w:rsidR="00C46438">
        <w:rPr>
          <w:rFonts w:ascii="Times New Roman" w:hAnsi="Times New Roman" w:cs="Times New Roman"/>
          <w:lang w:eastAsia="pl-PL"/>
        </w:rPr>
        <w:t xml:space="preserve"> </w:t>
      </w:r>
      <w:r w:rsidR="00A00841">
        <w:rPr>
          <w:rFonts w:ascii="Times New Roman" w:hAnsi="Times New Roman" w:cs="Times New Roman"/>
          <w:lang w:eastAsia="pl-PL"/>
        </w:rPr>
        <w:t>wraz</w:t>
      </w:r>
      <w:r w:rsidR="00C46438">
        <w:rPr>
          <w:rFonts w:ascii="Times New Roman" w:hAnsi="Times New Roman" w:cs="Times New Roman"/>
          <w:lang w:eastAsia="pl-PL"/>
        </w:rPr>
        <w:t xml:space="preserve"> z załącznikiem nr 3 do niniejszej umowy</w:t>
      </w:r>
      <w:r>
        <w:rPr>
          <w:rFonts w:ascii="Times New Roman" w:hAnsi="Times New Roman" w:cs="Times New Roman"/>
          <w:lang w:eastAsia="pl-PL"/>
        </w:rPr>
        <w:t>,</w:t>
      </w:r>
      <w:r w:rsidRPr="00F566C3">
        <w:rPr>
          <w:rFonts w:ascii="Times New Roman" w:hAnsi="Times New Roman" w:cs="Times New Roman"/>
          <w:lang w:eastAsia="pl-PL"/>
        </w:rPr>
        <w:t xml:space="preserve"> jednak nie wcześniej niż 26 dnia miesiąca, w którym Udzielający Zamówienie otrzymał fakturę.</w:t>
      </w:r>
    </w:p>
    <w:p w14:paraId="15B7D38E" w14:textId="77777777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 xml:space="preserve">Wypłata wynagrodzenia następuje przez przesłanie środków na rachunek bankowy wskazany </w:t>
      </w:r>
      <w:r>
        <w:rPr>
          <w:rFonts w:ascii="Times New Roman" w:hAnsi="Times New Roman" w:cs="Times New Roman"/>
          <w:lang w:eastAsia="pl-PL"/>
        </w:rPr>
        <w:t>na</w:t>
      </w:r>
      <w:r w:rsidRPr="00F566C3">
        <w:rPr>
          <w:rFonts w:ascii="Times New Roman" w:hAnsi="Times New Roman" w:cs="Times New Roman"/>
          <w:lang w:eastAsia="pl-PL"/>
        </w:rPr>
        <w:t xml:space="preserve"> fakturze przez Przyjmującego Zamówienie. </w:t>
      </w:r>
    </w:p>
    <w:p w14:paraId="483BBB63" w14:textId="012E0214" w:rsidR="00F566C3" w:rsidRPr="00F566C3" w:rsidRDefault="00E0553B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E0553B">
        <w:rPr>
          <w:rFonts w:ascii="Times New Roman" w:hAnsi="Times New Roman" w:cs="Times New Roman"/>
          <w:lang w:eastAsia="pl-PL"/>
        </w:rPr>
        <w:t xml:space="preserve">Złożenie faktury, o której mowa w niniejszym paragrafie, w innym miejscu niż </w:t>
      </w:r>
      <w:r w:rsidR="00ED6EA0">
        <w:rPr>
          <w:rFonts w:ascii="Times New Roman" w:hAnsi="Times New Roman" w:cs="Times New Roman"/>
          <w:lang w:eastAsia="pl-PL"/>
        </w:rPr>
        <w:t xml:space="preserve">Sekretariat </w:t>
      </w:r>
      <w:r w:rsidRPr="00E0553B">
        <w:rPr>
          <w:rFonts w:ascii="Times New Roman" w:hAnsi="Times New Roman" w:cs="Times New Roman"/>
          <w:lang w:eastAsia="pl-PL"/>
        </w:rPr>
        <w:t xml:space="preserve">Udzielającego Zamówienie/adres e-mailowy </w:t>
      </w:r>
      <w:r>
        <w:rPr>
          <w:rFonts w:ascii="Times New Roman" w:hAnsi="Times New Roman" w:cs="Times New Roman"/>
          <w:lang w:eastAsia="pl-PL"/>
        </w:rPr>
        <w:t xml:space="preserve"> </w:t>
      </w:r>
      <w:r w:rsidRPr="00E0553B">
        <w:rPr>
          <w:rFonts w:ascii="Times New Roman" w:hAnsi="Times New Roman" w:cs="Times New Roman"/>
          <w:lang w:eastAsia="pl-PL"/>
        </w:rPr>
        <w:t>nie wywołuje przewidzianych Umową skutków prawnych</w:t>
      </w:r>
      <w:r w:rsidR="00C876FB">
        <w:rPr>
          <w:rFonts w:ascii="Times New Roman" w:hAnsi="Times New Roman" w:cs="Times New Roman"/>
          <w:lang w:eastAsia="pl-PL"/>
        </w:rPr>
        <w:t>.</w:t>
      </w:r>
      <w:r w:rsidR="00F566C3" w:rsidRPr="00F566C3">
        <w:rPr>
          <w:rFonts w:ascii="Times New Roman" w:hAnsi="Times New Roman" w:cs="Times New Roman"/>
          <w:lang w:eastAsia="pl-PL"/>
        </w:rPr>
        <w:t xml:space="preserve">   </w:t>
      </w:r>
    </w:p>
    <w:p w14:paraId="4EA94CE6" w14:textId="567B0465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 xml:space="preserve">W przypadku opóźnienia w zapłacie kwot, o których mowa w niniejszym paragrafie  Przyjmującemu Zamówienie przysługuje prawo do naliczenia odsetek </w:t>
      </w:r>
      <w:r w:rsidR="001E0617">
        <w:rPr>
          <w:rFonts w:ascii="Times New Roman" w:hAnsi="Times New Roman" w:cs="Times New Roman"/>
          <w:lang w:eastAsia="pl-PL"/>
        </w:rPr>
        <w:t>ustawowych za opóźnienie</w:t>
      </w:r>
      <w:r w:rsidRPr="00F566C3">
        <w:rPr>
          <w:rFonts w:ascii="Times New Roman" w:hAnsi="Times New Roman" w:cs="Times New Roman"/>
          <w:lang w:eastAsia="pl-PL"/>
        </w:rPr>
        <w:t>.</w:t>
      </w:r>
    </w:p>
    <w:p w14:paraId="4FF7FBA2" w14:textId="77777777" w:rsidR="00F566C3" w:rsidRPr="00F566C3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 xml:space="preserve">Przyjmujący Zamówienie oświadcza, że kwoty, o których mowa w niniejszym paragrafie </w:t>
      </w:r>
      <w:r w:rsidR="00232087" w:rsidRPr="00232087">
        <w:rPr>
          <w:rFonts w:ascii="Times New Roman" w:hAnsi="Times New Roman" w:cs="Times New Roman"/>
          <w:i/>
          <w:lang w:eastAsia="pl-PL"/>
        </w:rPr>
        <w:t>(oraz w § 1a)</w:t>
      </w:r>
      <w:r w:rsidR="00232087">
        <w:rPr>
          <w:rStyle w:val="Odwoanieprzypisudolnego"/>
          <w:rFonts w:ascii="Times New Roman" w:hAnsi="Times New Roman" w:cs="Times New Roman"/>
          <w:i/>
          <w:lang w:eastAsia="pl-PL"/>
        </w:rPr>
        <w:footnoteReference w:id="2"/>
      </w:r>
      <w:r w:rsidR="00232087">
        <w:rPr>
          <w:rFonts w:ascii="Times New Roman" w:hAnsi="Times New Roman" w:cs="Times New Roman"/>
          <w:lang w:eastAsia="pl-PL"/>
        </w:rPr>
        <w:t xml:space="preserve"> </w:t>
      </w:r>
      <w:r w:rsidRPr="00F566C3">
        <w:rPr>
          <w:rFonts w:ascii="Times New Roman" w:hAnsi="Times New Roman" w:cs="Times New Roman"/>
          <w:lang w:eastAsia="pl-PL"/>
        </w:rPr>
        <w:t>wyczerpują całość zobowiązań finansowych Udzielającego Zamówienie wobec Przyjmującego Zamówienie, wynikających z realizacji niniejszej umowy.</w:t>
      </w:r>
    </w:p>
    <w:p w14:paraId="777D4BCB" w14:textId="77777777" w:rsidR="00DD4830" w:rsidRPr="001257FD" w:rsidRDefault="00F566C3" w:rsidP="00AD7E5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lang w:eastAsia="pl-PL"/>
        </w:rPr>
      </w:pPr>
      <w:r w:rsidRPr="00F566C3">
        <w:rPr>
          <w:rFonts w:ascii="Times New Roman" w:hAnsi="Times New Roman" w:cs="Times New Roman"/>
          <w:lang w:eastAsia="pl-PL"/>
        </w:rPr>
        <w:t>Termin zapłaty uważa się za zachowany z chwilą obciążenia rachunku bankowego Udzielającego Zamówienie.</w:t>
      </w:r>
    </w:p>
    <w:p w14:paraId="13E523AA" w14:textId="7F02145D" w:rsidR="00155899" w:rsidRPr="00155899" w:rsidRDefault="00155899" w:rsidP="00415243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</w:p>
    <w:p w14:paraId="0933A58B" w14:textId="6E8AD130" w:rsidR="00FB3900" w:rsidRPr="0080446A" w:rsidRDefault="00FB3900" w:rsidP="00C876FB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1E6DC4">
        <w:rPr>
          <w:rFonts w:ascii="Times New Roman" w:eastAsia="Times New Roman" w:hAnsi="Times New Roman" w:cs="Times New Roman"/>
          <w:lang w:eastAsia="pl-PL"/>
        </w:rPr>
        <w:t>7</w:t>
      </w:r>
    </w:p>
    <w:p w14:paraId="1D626DBC" w14:textId="77777777" w:rsidR="009310CE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W przypadku naruszenia postanowień Umowy Udzielający Zamówienie ma prawo naliczyć Przyjmującemu Zamówienie kary umowne zgodnie z poniższymi zasadami.</w:t>
      </w:r>
    </w:p>
    <w:p w14:paraId="64188D87" w14:textId="520F37C7" w:rsidR="00FB3900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W przypadku niewykonania Umowy Przyjmujący Zamówienie zobowiązany jest do zapłaty Udzielającemu Zamówienie kary umownej w wysokości </w:t>
      </w:r>
      <w:r w:rsidR="00F82F0A">
        <w:rPr>
          <w:rFonts w:ascii="Times New Roman" w:eastAsia="Times New Roman" w:hAnsi="Times New Roman" w:cs="Times New Roman"/>
          <w:lang w:eastAsia="pl-PL"/>
        </w:rPr>
        <w:t>70</w:t>
      </w:r>
      <w:r w:rsidR="00AF35E7" w:rsidRPr="0080446A">
        <w:rPr>
          <w:rFonts w:ascii="Times New Roman" w:eastAsia="Times New Roman" w:hAnsi="Times New Roman" w:cs="Times New Roman"/>
          <w:lang w:eastAsia="pl-PL"/>
        </w:rPr>
        <w:t>00</w:t>
      </w:r>
      <w:r w:rsidR="00A524BF" w:rsidRPr="0080446A">
        <w:rPr>
          <w:rFonts w:ascii="Times New Roman" w:eastAsia="Times New Roman" w:hAnsi="Times New Roman" w:cs="Times New Roman"/>
          <w:lang w:eastAsia="pl-PL"/>
        </w:rPr>
        <w:t xml:space="preserve"> zł (przez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niewykonanie umowy Strony rozumieją nieprzystąpienie do wykonania umowy ze strony Przyjmującego Zamówienie).</w:t>
      </w:r>
    </w:p>
    <w:p w14:paraId="1CFA51C8" w14:textId="1D803A57" w:rsidR="00FB3900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W przypadku rażącego naruszenia postanowień umowy Przyjmujący Zamówienie zobowiązany jest do </w:t>
      </w:r>
      <w:r w:rsidR="00A524BF" w:rsidRPr="0080446A">
        <w:rPr>
          <w:rFonts w:ascii="Times New Roman" w:eastAsia="Times New Roman" w:hAnsi="Times New Roman" w:cs="Times New Roman"/>
          <w:lang w:eastAsia="pl-PL"/>
        </w:rPr>
        <w:t>zapłaty Udzielającemu Zamówienie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kary umownej w wysokości </w:t>
      </w:r>
      <w:r w:rsidR="00F82F0A">
        <w:rPr>
          <w:rFonts w:ascii="Times New Roman" w:eastAsia="Times New Roman" w:hAnsi="Times New Roman" w:cs="Times New Roman"/>
          <w:lang w:eastAsia="pl-PL"/>
        </w:rPr>
        <w:t>50</w:t>
      </w:r>
      <w:r w:rsidRPr="0080446A">
        <w:rPr>
          <w:rFonts w:ascii="Times New Roman" w:eastAsia="Times New Roman" w:hAnsi="Times New Roman" w:cs="Times New Roman"/>
          <w:lang w:eastAsia="pl-PL"/>
        </w:rPr>
        <w:t>00 zł</w:t>
      </w:r>
      <w:r w:rsidR="000D075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D0758">
        <w:rPr>
          <w:rFonts w:ascii="Times New Roman" w:eastAsia="Times New Roman" w:hAnsi="Times New Roman"/>
        </w:rPr>
        <w:t>za każdy przypadek naruszenia</w:t>
      </w:r>
      <w:r w:rsidRPr="0080446A">
        <w:rPr>
          <w:rFonts w:ascii="Times New Roman" w:eastAsia="Times New Roman" w:hAnsi="Times New Roman" w:cs="Times New Roman"/>
          <w:lang w:eastAsia="pl-PL"/>
        </w:rPr>
        <w:t>.</w:t>
      </w:r>
    </w:p>
    <w:p w14:paraId="4A20220C" w14:textId="23B2F4AF" w:rsidR="00FB3900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W innych przypadkach naruszenia umowy Przyjmujący Zamówienie zobowiązany jest do za</w:t>
      </w:r>
      <w:r w:rsidR="00A524BF" w:rsidRPr="0080446A">
        <w:rPr>
          <w:rFonts w:ascii="Times New Roman" w:eastAsia="Times New Roman" w:hAnsi="Times New Roman" w:cs="Times New Roman"/>
          <w:lang w:eastAsia="pl-PL"/>
        </w:rPr>
        <w:t>płaty Udzielającemu Zamówienie</w:t>
      </w:r>
      <w:r w:rsidR="001257FD">
        <w:rPr>
          <w:rFonts w:ascii="Times New Roman" w:eastAsia="Times New Roman" w:hAnsi="Times New Roman" w:cs="Times New Roman"/>
          <w:lang w:eastAsia="pl-PL"/>
        </w:rPr>
        <w:t xml:space="preserve"> kary umownej w wysokości </w:t>
      </w:r>
      <w:r w:rsidR="00F82F0A">
        <w:rPr>
          <w:rFonts w:ascii="Times New Roman" w:eastAsia="Times New Roman" w:hAnsi="Times New Roman" w:cs="Times New Roman"/>
          <w:lang w:eastAsia="pl-PL"/>
        </w:rPr>
        <w:t>25</w:t>
      </w:r>
      <w:r w:rsidR="008606E3" w:rsidRPr="0080446A">
        <w:rPr>
          <w:rFonts w:ascii="Times New Roman" w:eastAsia="Times New Roman" w:hAnsi="Times New Roman" w:cs="Times New Roman"/>
          <w:lang w:eastAsia="pl-PL"/>
        </w:rPr>
        <w:t>00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zł</w:t>
      </w:r>
      <w:r w:rsidR="000D075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D0758">
        <w:rPr>
          <w:rFonts w:ascii="Times New Roman" w:eastAsia="Times New Roman" w:hAnsi="Times New Roman"/>
        </w:rPr>
        <w:t>za każdy przypadek naruszenia</w:t>
      </w:r>
      <w:r w:rsidRPr="0080446A">
        <w:rPr>
          <w:rFonts w:ascii="Times New Roman" w:eastAsia="Times New Roman" w:hAnsi="Times New Roman" w:cs="Times New Roman"/>
          <w:lang w:eastAsia="pl-PL"/>
        </w:rPr>
        <w:t>.</w:t>
      </w:r>
    </w:p>
    <w:p w14:paraId="4DC70FA2" w14:textId="77777777" w:rsidR="00FB3900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W przypadku gdy szkoda przekraczać będzie wartość zastrzeżonej kar</w:t>
      </w:r>
      <w:r w:rsidR="00A524BF" w:rsidRPr="0080446A">
        <w:rPr>
          <w:rFonts w:ascii="Times New Roman" w:eastAsia="Times New Roman" w:hAnsi="Times New Roman" w:cs="Times New Roman"/>
          <w:lang w:eastAsia="pl-PL"/>
        </w:rPr>
        <w:t>y umownej Udzielający Zamówienie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zastrzega sobie prawo dochodzenia odszkodowania przenoszącego wysokość zastrzeżonej kary umownej na zasadach ogólnych.</w:t>
      </w:r>
    </w:p>
    <w:p w14:paraId="68AF9B8E" w14:textId="77777777" w:rsidR="00937347" w:rsidRPr="0080446A" w:rsidRDefault="00937347" w:rsidP="00AD7E5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</w:rPr>
      </w:pPr>
      <w:r w:rsidRPr="0080446A">
        <w:rPr>
          <w:rFonts w:ascii="Times New Roman" w:hAnsi="Times New Roman" w:cs="Times New Roman"/>
          <w:bCs/>
        </w:rPr>
        <w:t>Przed naliczeniem kary umownej Udzielający Zamówienie może wezwać Przyjmującego Zamówienie do pisemnego szczegółowego podania przyczyn niewykonania lub nienależytego wykonania umowy w terminie 3 dni roboczych od daty otrzymania wezwania.</w:t>
      </w:r>
    </w:p>
    <w:p w14:paraId="33EF9165" w14:textId="77777777" w:rsidR="00FB3900" w:rsidRPr="0080446A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Naliczenie przez Udzielającego Zamówienie kary umownej następuje poprzez sporządzenie noty księgowej</w:t>
      </w:r>
      <w:r w:rsidR="00CA5A3C">
        <w:rPr>
          <w:rFonts w:ascii="Times New Roman" w:eastAsia="Times New Roman" w:hAnsi="Times New Roman" w:cs="Times New Roman"/>
          <w:lang w:eastAsia="pl-PL"/>
        </w:rPr>
        <w:t>.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Przyjmujący Zamówienie zobowiązany jest w terminie 10 dni od daty otrzymania </w:t>
      </w:r>
      <w:r w:rsidR="00CA5A3C">
        <w:rPr>
          <w:rFonts w:ascii="Times New Roman" w:eastAsia="Times New Roman" w:hAnsi="Times New Roman" w:cs="Times New Roman"/>
          <w:lang w:eastAsia="pl-PL"/>
        </w:rPr>
        <w:br/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ww. dokumentów do zapłaty naliczonej kary umownej. Brak zapłaty w powyższym terminie uprawnia Udzielającego Zamówienie do potrącenia kary umownej z wynagrodzenia Przyjmującego </w:t>
      </w:r>
      <w:r w:rsidRPr="0080446A">
        <w:rPr>
          <w:rFonts w:ascii="Times New Roman" w:eastAsia="Times New Roman" w:hAnsi="Times New Roman" w:cs="Times New Roman"/>
          <w:lang w:eastAsia="pl-PL"/>
        </w:rPr>
        <w:lastRenderedPageBreak/>
        <w:t xml:space="preserve">Zamówienie lub innych jego wierzytelności przysługujących Przyjmującemu Zamówienie </w:t>
      </w:r>
      <w:r w:rsidR="00CA5A3C">
        <w:rPr>
          <w:rFonts w:ascii="Times New Roman" w:eastAsia="Times New Roman" w:hAnsi="Times New Roman" w:cs="Times New Roman"/>
          <w:lang w:eastAsia="pl-PL"/>
        </w:rPr>
        <w:br/>
      </w:r>
      <w:r w:rsidRPr="0080446A">
        <w:rPr>
          <w:rFonts w:ascii="Times New Roman" w:eastAsia="Times New Roman" w:hAnsi="Times New Roman" w:cs="Times New Roman"/>
          <w:lang w:eastAsia="pl-PL"/>
        </w:rPr>
        <w:t>w stosunku do Udzielającego Zamówienie.</w:t>
      </w:r>
    </w:p>
    <w:p w14:paraId="08A99E5F" w14:textId="77777777" w:rsidR="00FB3900" w:rsidRDefault="00FB3900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Naliczeni</w:t>
      </w:r>
      <w:r w:rsidR="00A524BF" w:rsidRPr="0080446A">
        <w:rPr>
          <w:rFonts w:ascii="Times New Roman" w:eastAsia="Times New Roman" w:hAnsi="Times New Roman" w:cs="Times New Roman"/>
          <w:lang w:eastAsia="pl-PL"/>
        </w:rPr>
        <w:t>e przez Udzielającego Zamówienie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bądź zapłata przez Przyjmującego Zamówienie kary umownej nie zwalnia go z zobowiązań wynikających z niniejszej Umowy. </w:t>
      </w:r>
    </w:p>
    <w:p w14:paraId="6E2D4B58" w14:textId="77777777" w:rsidR="00DB27BE" w:rsidRPr="0080446A" w:rsidRDefault="00DB27BE" w:rsidP="00AD7E5A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Kary umowne mogą podlegać sumowaniu.</w:t>
      </w:r>
    </w:p>
    <w:p w14:paraId="5AB06EF2" w14:textId="77777777" w:rsidR="001257FD" w:rsidRDefault="001257FD" w:rsidP="00F50C3B">
      <w:pPr>
        <w:pStyle w:val="Bezodstpw"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D9D1D0B" w14:textId="77777777" w:rsidR="00FB3900" w:rsidRPr="0080446A" w:rsidRDefault="009310CE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9.</w:t>
      </w:r>
    </w:p>
    <w:p w14:paraId="4F7014C0" w14:textId="77777777" w:rsidR="00791193" w:rsidRPr="0080446A" w:rsidRDefault="00FB3900" w:rsidP="00D44320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Strony umowy zobowiązują się do zachowania w poufności warunków jej zawarcia oraz zasad wynagradzania. </w:t>
      </w:r>
    </w:p>
    <w:p w14:paraId="19D8D6DB" w14:textId="77777777" w:rsidR="00791193" w:rsidRPr="0080446A" w:rsidRDefault="00791193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B73F84" w14:textId="77777777" w:rsidR="00FB3900" w:rsidRPr="0080446A" w:rsidRDefault="00FB3900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1</w:t>
      </w:r>
      <w:r w:rsidR="009310CE" w:rsidRPr="0080446A">
        <w:rPr>
          <w:rFonts w:ascii="Times New Roman" w:eastAsia="Times New Roman" w:hAnsi="Times New Roman" w:cs="Times New Roman"/>
          <w:lang w:eastAsia="pl-PL"/>
        </w:rPr>
        <w:t>0.</w:t>
      </w:r>
    </w:p>
    <w:p w14:paraId="470C6805" w14:textId="77777777" w:rsidR="00FB3900" w:rsidRPr="0080446A" w:rsidRDefault="00FB3900" w:rsidP="00AD7E5A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iCs/>
          <w:lang w:eastAsia="pl-PL"/>
        </w:rPr>
        <w:t xml:space="preserve">Nadzór nad wykonaniem niniejszej umowy ze strony </w:t>
      </w:r>
      <w:r w:rsidRPr="0080446A">
        <w:rPr>
          <w:rFonts w:ascii="Times New Roman" w:eastAsia="Times New Roman" w:hAnsi="Times New Roman" w:cs="Times New Roman"/>
          <w:lang w:eastAsia="pl-PL"/>
        </w:rPr>
        <w:t>Udzielającego Zamówienie</w:t>
      </w:r>
      <w:r w:rsidRPr="0080446A">
        <w:rPr>
          <w:rFonts w:ascii="Times New Roman" w:eastAsia="Times New Roman" w:hAnsi="Times New Roman" w:cs="Times New Roman"/>
          <w:iCs/>
          <w:lang w:eastAsia="pl-PL"/>
        </w:rPr>
        <w:t xml:space="preserve"> sprawują:</w:t>
      </w:r>
    </w:p>
    <w:p w14:paraId="41FF6314" w14:textId="77777777" w:rsidR="00FB3900" w:rsidRPr="0080446A" w:rsidRDefault="00FB3900" w:rsidP="00AD7E5A">
      <w:pPr>
        <w:pStyle w:val="Bezodstpw"/>
        <w:numPr>
          <w:ilvl w:val="1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iCs/>
          <w:lang w:eastAsia="pl-PL"/>
        </w:rPr>
        <w:t xml:space="preserve">Kierownik </w:t>
      </w:r>
      <w:r w:rsidR="00E92300" w:rsidRPr="0080446A">
        <w:rPr>
          <w:rFonts w:ascii="Times New Roman" w:eastAsia="Times New Roman" w:hAnsi="Times New Roman" w:cs="Times New Roman"/>
          <w:iCs/>
          <w:lang w:eastAsia="pl-PL"/>
        </w:rPr>
        <w:t>Oddziału</w:t>
      </w:r>
      <w:r w:rsidR="009558B3" w:rsidRPr="0080446A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="00E92300" w:rsidRPr="0080446A">
        <w:rPr>
          <w:rFonts w:ascii="Times New Roman" w:eastAsia="Times New Roman" w:hAnsi="Times New Roman" w:cs="Times New Roman"/>
          <w:lang w:eastAsia="pl-PL"/>
        </w:rPr>
        <w:t>-</w:t>
      </w:r>
      <w:r w:rsidRPr="0080446A">
        <w:rPr>
          <w:rFonts w:ascii="Times New Roman" w:eastAsia="Times New Roman" w:hAnsi="Times New Roman" w:cs="Times New Roman"/>
          <w:lang w:eastAsia="pl-PL"/>
        </w:rPr>
        <w:t xml:space="preserve"> nadzór merytoryczny i organizacyjny,</w:t>
      </w:r>
    </w:p>
    <w:p w14:paraId="06031DB5" w14:textId="77777777" w:rsidR="004013B8" w:rsidRPr="0080446A" w:rsidRDefault="004013B8" w:rsidP="00AD7E5A">
      <w:pPr>
        <w:pStyle w:val="Bezodstpw"/>
        <w:numPr>
          <w:ilvl w:val="1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Koordynator Zespołu Ratowników - nadzór organizacyjny</w:t>
      </w:r>
    </w:p>
    <w:p w14:paraId="409757BC" w14:textId="07E56785" w:rsidR="009A4E4C" w:rsidRPr="0080446A" w:rsidRDefault="009A4E4C" w:rsidP="00AD7E5A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0446A">
        <w:rPr>
          <w:rFonts w:ascii="Times New Roman" w:eastAsia="Times New Roman" w:hAnsi="Times New Roman" w:cs="Times New Roman"/>
          <w:iCs/>
          <w:lang w:eastAsia="pl-PL"/>
        </w:rPr>
        <w:t>Udzielający Zamówienie zobowiązany jest w przypadku zmian, do pisemnego poinformowania Przyjmującego Zamówienie o osobach każdorazowo sprawujących funkcje odpowiednio Kierownika Oddziału.</w:t>
      </w:r>
    </w:p>
    <w:p w14:paraId="090D9CDE" w14:textId="77777777" w:rsidR="00D44320" w:rsidRDefault="00D44320" w:rsidP="00DB27BE">
      <w:pPr>
        <w:spacing w:after="0"/>
        <w:jc w:val="center"/>
        <w:rPr>
          <w:rFonts w:ascii="Times New Roman" w:hAnsi="Times New Roman" w:cs="Times New Roman"/>
          <w:bCs/>
        </w:rPr>
      </w:pPr>
    </w:p>
    <w:p w14:paraId="6A47B4C2" w14:textId="77777777" w:rsidR="00210339" w:rsidRDefault="00210339" w:rsidP="00DB27BE">
      <w:pPr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11.</w:t>
      </w:r>
    </w:p>
    <w:p w14:paraId="5BEE5496" w14:textId="77777777" w:rsidR="004A3B00" w:rsidRPr="0080446A" w:rsidRDefault="00210339" w:rsidP="00D4432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ustalają, iż adresami właściwymi do korespondencji są adresy wskazane w komparycji Umowy. Strony zobowiązują się do wzajemnego informowania się o wszelkich zmianach w/w adresów pod rygorem uznania za skutecznie doręczoną korespondencję kierowaną na ostatni znany drugiej Stronie adres.</w:t>
      </w:r>
    </w:p>
    <w:p w14:paraId="612FDDB9" w14:textId="77777777" w:rsidR="007746EE" w:rsidRPr="0080446A" w:rsidRDefault="007746EE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459FD3E" w14:textId="77777777" w:rsidR="00FB3900" w:rsidRDefault="00FB3900" w:rsidP="00805A85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1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2</w:t>
      </w:r>
      <w:r w:rsidRPr="0080446A">
        <w:rPr>
          <w:rFonts w:ascii="Times New Roman" w:eastAsia="Times New Roman" w:hAnsi="Times New Roman" w:cs="Times New Roman"/>
          <w:lang w:eastAsia="pl-PL"/>
        </w:rPr>
        <w:t>.</w:t>
      </w:r>
    </w:p>
    <w:p w14:paraId="6538E416" w14:textId="7A7BC697" w:rsidR="005759B0" w:rsidRPr="005759B0" w:rsidRDefault="00805A85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>Przyjmującym zamówienie ciąży obowiązek przedłożenia aktualnej polisy ubezpieczeniowej</w:t>
      </w:r>
      <w:r w:rsidR="005759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>od odpowiedzialności cywilnej w zakresie świadczeń będący</w:t>
      </w:r>
      <w:r w:rsidR="005759B0">
        <w:rPr>
          <w:rFonts w:ascii="Times New Roman" w:eastAsia="Times New Roman" w:hAnsi="Times New Roman" w:cs="Times New Roman"/>
          <w:lang w:eastAsia="pl-PL"/>
        </w:rPr>
        <w:t xml:space="preserve">ch przedmiotem Umowy. Minimalna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 xml:space="preserve">suma gwarancyjna w okresie ubezpieczenia nie dłuższym niż 12 </w:t>
      </w:r>
      <w:r w:rsidR="005759B0">
        <w:rPr>
          <w:rFonts w:ascii="Times New Roman" w:eastAsia="Times New Roman" w:hAnsi="Times New Roman" w:cs="Times New Roman"/>
          <w:lang w:eastAsia="pl-PL"/>
        </w:rPr>
        <w:t xml:space="preserve">(słownie – dwanaście) miesięcy,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>nie może być mniejsza niż równowartość 30 000 euro w odniesieniu do jednego zdarzenia oraz</w:t>
      </w:r>
      <w:r w:rsidR="005759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>150 000 euro (słownie – sto pięćdziesiąt tysięcy 00/100) w odn</w:t>
      </w:r>
      <w:r w:rsidR="005759B0">
        <w:rPr>
          <w:rFonts w:ascii="Times New Roman" w:eastAsia="Times New Roman" w:hAnsi="Times New Roman" w:cs="Times New Roman"/>
          <w:lang w:eastAsia="pl-PL"/>
        </w:rPr>
        <w:t xml:space="preserve">iesieniu do wszystkich zdarzeń, </w:t>
      </w:r>
      <w:r w:rsidR="005759B0" w:rsidRPr="005759B0">
        <w:rPr>
          <w:rFonts w:ascii="Times New Roman" w:eastAsia="Times New Roman" w:hAnsi="Times New Roman" w:cs="Times New Roman"/>
          <w:lang w:eastAsia="pl-PL"/>
        </w:rPr>
        <w:t>wyrażona w PLN, zgodnie z następującymi zasadami:</w:t>
      </w:r>
    </w:p>
    <w:p w14:paraId="5CE86089" w14:textId="7A7960DC" w:rsidR="005759B0" w:rsidRPr="005759B0" w:rsidRDefault="005759B0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>a) ubezpieczeniem OC ma być objęta odpowie</w:t>
      </w:r>
      <w:r>
        <w:rPr>
          <w:rFonts w:ascii="Times New Roman" w:eastAsia="Times New Roman" w:hAnsi="Times New Roman" w:cs="Times New Roman"/>
          <w:lang w:eastAsia="pl-PL"/>
        </w:rPr>
        <w:t xml:space="preserve">dzialność cywilna Przyjmującego </w:t>
      </w:r>
      <w:r w:rsidRPr="005759B0">
        <w:rPr>
          <w:rFonts w:ascii="Times New Roman" w:eastAsia="Times New Roman" w:hAnsi="Times New Roman" w:cs="Times New Roman"/>
          <w:lang w:eastAsia="pl-PL"/>
        </w:rPr>
        <w:t>zamówienie na świadczenia zdrowotne za szkody</w:t>
      </w:r>
      <w:r>
        <w:rPr>
          <w:rFonts w:ascii="Times New Roman" w:eastAsia="Times New Roman" w:hAnsi="Times New Roman" w:cs="Times New Roman"/>
          <w:lang w:eastAsia="pl-PL"/>
        </w:rPr>
        <w:t xml:space="preserve"> wyrządzone przez działanie lub </w:t>
      </w:r>
      <w:r w:rsidRPr="005759B0">
        <w:rPr>
          <w:rFonts w:ascii="Times New Roman" w:eastAsia="Times New Roman" w:hAnsi="Times New Roman" w:cs="Times New Roman"/>
          <w:lang w:eastAsia="pl-PL"/>
        </w:rPr>
        <w:t>zaniechanie ubezpieczonego, w okresie trwania oc</w:t>
      </w:r>
      <w:r>
        <w:rPr>
          <w:rFonts w:ascii="Times New Roman" w:eastAsia="Times New Roman" w:hAnsi="Times New Roman" w:cs="Times New Roman"/>
          <w:lang w:eastAsia="pl-PL"/>
        </w:rPr>
        <w:t xml:space="preserve">hrony ubezpieczeniowej, podczas </w:t>
      </w:r>
      <w:r w:rsidRPr="005759B0">
        <w:rPr>
          <w:rFonts w:ascii="Times New Roman" w:eastAsia="Times New Roman" w:hAnsi="Times New Roman" w:cs="Times New Roman"/>
          <w:lang w:eastAsia="pl-PL"/>
        </w:rPr>
        <w:t>udzielania tych świadczeń, w których następs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twie została wyrządzona szkoda. </w:t>
      </w:r>
      <w:r w:rsidRPr="005759B0">
        <w:rPr>
          <w:rFonts w:ascii="Times New Roman" w:eastAsia="Times New Roman" w:hAnsi="Times New Roman" w:cs="Times New Roman"/>
          <w:lang w:eastAsia="pl-PL"/>
        </w:rPr>
        <w:t>Ubezpieczenie powinno obejmować również skutki szkó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d w mieniu, szkody wynikające z </w:t>
      </w:r>
      <w:r w:rsidRPr="005759B0">
        <w:rPr>
          <w:rFonts w:ascii="Times New Roman" w:eastAsia="Times New Roman" w:hAnsi="Times New Roman" w:cs="Times New Roman"/>
          <w:lang w:eastAsia="pl-PL"/>
        </w:rPr>
        <w:t>naruszenia praw pacjenta, szkody wyrządzone wskutek przeniesienia choroby zakaźnej</w:t>
      </w:r>
    </w:p>
    <w:p w14:paraId="59CC590F" w14:textId="77777777" w:rsidR="005759B0" w:rsidRPr="005759B0" w:rsidRDefault="005759B0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>(HIV, WZW, żółtaczka itp.),</w:t>
      </w:r>
    </w:p>
    <w:p w14:paraId="771FB422" w14:textId="67E4B637" w:rsidR="005759B0" w:rsidRPr="005759B0" w:rsidRDefault="005759B0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 xml:space="preserve">b) ubezpieczenie OC ma obejmować wszystkie szkody 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w zakresie, o którym mowa wyżej </w:t>
      </w:r>
      <w:r w:rsidRPr="005759B0">
        <w:rPr>
          <w:rFonts w:ascii="Times New Roman" w:eastAsia="Times New Roman" w:hAnsi="Times New Roman" w:cs="Times New Roman"/>
          <w:lang w:eastAsia="pl-PL"/>
        </w:rPr>
        <w:t>bez możliwości umownego ograniczenia przez zakład ubezpieczeń wypłaty odszkodowań,</w:t>
      </w:r>
    </w:p>
    <w:p w14:paraId="38B5F004" w14:textId="56786DF3" w:rsidR="005759B0" w:rsidRPr="005759B0" w:rsidRDefault="005759B0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>c) obowiązek ubezpieczenia OC powstaje najpóźniej w dniu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 poprzedzającym dzień, </w:t>
      </w:r>
      <w:r w:rsidRPr="005759B0">
        <w:rPr>
          <w:rFonts w:ascii="Times New Roman" w:eastAsia="Times New Roman" w:hAnsi="Times New Roman" w:cs="Times New Roman"/>
          <w:lang w:eastAsia="pl-PL"/>
        </w:rPr>
        <w:t>od którego Przyjmującego zamówienie obow</w:t>
      </w:r>
      <w:r w:rsidR="00802780">
        <w:rPr>
          <w:rFonts w:ascii="Times New Roman" w:eastAsia="Times New Roman" w:hAnsi="Times New Roman" w:cs="Times New Roman"/>
          <w:lang w:eastAsia="pl-PL"/>
        </w:rPr>
        <w:t xml:space="preserve">iązany jest, na podstawie Umowy </w:t>
      </w:r>
      <w:r w:rsidRPr="005759B0">
        <w:rPr>
          <w:rFonts w:ascii="Times New Roman" w:eastAsia="Times New Roman" w:hAnsi="Times New Roman" w:cs="Times New Roman"/>
          <w:lang w:eastAsia="pl-PL"/>
        </w:rPr>
        <w:t>do udzielania świadczeń zdrowotnych,</w:t>
      </w:r>
    </w:p>
    <w:p w14:paraId="424D75A0" w14:textId="5BC0133D" w:rsidR="005759B0" w:rsidRPr="005759B0" w:rsidRDefault="005759B0" w:rsidP="00805A8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>d) utrzymywania przez okres obowiązywania Umowy stałej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 sumy gwarancyjnej oraz zakresu ubezpieczenia,</w:t>
      </w:r>
    </w:p>
    <w:p w14:paraId="7B337C1F" w14:textId="381A6F7E" w:rsidR="005759B0" w:rsidRPr="005759B0" w:rsidRDefault="005759B0" w:rsidP="00802780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>e) wznawiania umowy ubezpieczeniowej w dniu jej wyga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śnięcia oraz dostarczanie kopii </w:t>
      </w:r>
      <w:r w:rsidRPr="005759B0">
        <w:rPr>
          <w:rFonts w:ascii="Times New Roman" w:eastAsia="Times New Roman" w:hAnsi="Times New Roman" w:cs="Times New Roman"/>
          <w:lang w:eastAsia="pl-PL"/>
        </w:rPr>
        <w:t>aktualnej umowy (polisy) do Udzielającego zamów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ienie w terminie 14 dni od daty </w:t>
      </w:r>
      <w:r w:rsidRPr="005759B0">
        <w:rPr>
          <w:rFonts w:ascii="Times New Roman" w:eastAsia="Times New Roman" w:hAnsi="Times New Roman" w:cs="Times New Roman"/>
          <w:lang w:eastAsia="pl-PL"/>
        </w:rPr>
        <w:t>wygaśnięcia poprzedniej polisy,</w:t>
      </w:r>
    </w:p>
    <w:p w14:paraId="1ABE80A7" w14:textId="6433A579" w:rsidR="005759B0" w:rsidRDefault="005759B0" w:rsidP="00802780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59B0">
        <w:rPr>
          <w:rFonts w:ascii="Times New Roman" w:eastAsia="Times New Roman" w:hAnsi="Times New Roman" w:cs="Times New Roman"/>
          <w:lang w:eastAsia="pl-PL"/>
        </w:rPr>
        <w:t xml:space="preserve">f) kwota, o której mowa w ust. 1, jest ustalana przy zastosowaniu średniego kursu 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euro </w:t>
      </w:r>
      <w:r w:rsidRPr="005759B0">
        <w:rPr>
          <w:rFonts w:ascii="Times New Roman" w:eastAsia="Times New Roman" w:hAnsi="Times New Roman" w:cs="Times New Roman"/>
          <w:lang w:eastAsia="pl-PL"/>
        </w:rPr>
        <w:t xml:space="preserve">ogłoszonego przez Narodowy Bank Polski po raz </w:t>
      </w:r>
      <w:r w:rsidR="00805A85">
        <w:rPr>
          <w:rFonts w:ascii="Times New Roman" w:eastAsia="Times New Roman" w:hAnsi="Times New Roman" w:cs="Times New Roman"/>
          <w:lang w:eastAsia="pl-PL"/>
        </w:rPr>
        <w:t xml:space="preserve">pierwszy w roku, w którym umowa </w:t>
      </w:r>
      <w:r w:rsidRPr="005759B0">
        <w:rPr>
          <w:rFonts w:ascii="Times New Roman" w:eastAsia="Times New Roman" w:hAnsi="Times New Roman" w:cs="Times New Roman"/>
          <w:lang w:eastAsia="pl-PL"/>
        </w:rPr>
        <w:t>ubezpieczenia OC zostaje zawarta.</w:t>
      </w:r>
    </w:p>
    <w:p w14:paraId="1656209E" w14:textId="77777777" w:rsidR="00C876FB" w:rsidRPr="0080446A" w:rsidRDefault="00C876FB" w:rsidP="00802780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0E78F5" w14:textId="77777777" w:rsidR="00791193" w:rsidRPr="0080446A" w:rsidRDefault="00791193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4343AB" w14:textId="77777777" w:rsidR="00FB3900" w:rsidRPr="0080446A" w:rsidRDefault="00FB3900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lastRenderedPageBreak/>
        <w:t>§ 1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3</w:t>
      </w:r>
      <w:r w:rsidR="00D772BE" w:rsidRPr="0080446A">
        <w:rPr>
          <w:rFonts w:ascii="Times New Roman" w:eastAsia="Times New Roman" w:hAnsi="Times New Roman" w:cs="Times New Roman"/>
          <w:lang w:eastAsia="pl-PL"/>
        </w:rPr>
        <w:t>.</w:t>
      </w:r>
    </w:p>
    <w:p w14:paraId="7A87C9EA" w14:textId="70F11304" w:rsidR="001257FD" w:rsidRDefault="00FB3900" w:rsidP="00AD7E5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Umowę zawart</w:t>
      </w:r>
      <w:r w:rsidR="00C14169" w:rsidRPr="0080446A">
        <w:rPr>
          <w:rFonts w:ascii="Times New Roman" w:eastAsia="Times New Roman" w:hAnsi="Times New Roman" w:cs="Times New Roman"/>
          <w:lang w:eastAsia="pl-PL"/>
        </w:rPr>
        <w:t xml:space="preserve">o 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na czas oznac</w:t>
      </w:r>
      <w:r w:rsidR="00983CF3" w:rsidRPr="0080446A">
        <w:rPr>
          <w:rFonts w:ascii="Times New Roman" w:eastAsia="Times New Roman" w:hAnsi="Times New Roman" w:cs="Times New Roman"/>
          <w:lang w:eastAsia="pl-PL"/>
        </w:rPr>
        <w:t xml:space="preserve">zony tj. </w:t>
      </w:r>
      <w:r w:rsidR="004013B8" w:rsidRPr="004013B8">
        <w:rPr>
          <w:rFonts w:ascii="Times New Roman" w:eastAsia="Times New Roman" w:hAnsi="Times New Roman" w:cs="Times New Roman"/>
          <w:b/>
          <w:lang w:eastAsia="pl-PL"/>
        </w:rPr>
        <w:t xml:space="preserve">od dnia </w:t>
      </w:r>
      <w:r w:rsidR="001538AB">
        <w:rPr>
          <w:rFonts w:ascii="Times New Roman" w:eastAsia="Times New Roman" w:hAnsi="Times New Roman" w:cs="Times New Roman"/>
          <w:b/>
          <w:lang w:eastAsia="pl-PL"/>
        </w:rPr>
        <w:t xml:space="preserve">1 </w:t>
      </w:r>
      <w:r w:rsidR="00CB64E3">
        <w:rPr>
          <w:rFonts w:ascii="Times New Roman" w:eastAsia="Times New Roman" w:hAnsi="Times New Roman" w:cs="Times New Roman"/>
          <w:b/>
          <w:lang w:eastAsia="pl-PL"/>
        </w:rPr>
        <w:t>stycznia  2026</w:t>
      </w:r>
      <w:r w:rsidR="004013B8" w:rsidRPr="004013B8">
        <w:rPr>
          <w:rFonts w:ascii="Times New Roman" w:eastAsia="Times New Roman" w:hAnsi="Times New Roman" w:cs="Times New Roman"/>
          <w:b/>
          <w:lang w:eastAsia="pl-PL"/>
        </w:rPr>
        <w:t xml:space="preserve"> r. do dnia </w:t>
      </w:r>
      <w:r w:rsidR="00CB64E3">
        <w:rPr>
          <w:rFonts w:ascii="Times New Roman" w:eastAsia="Times New Roman" w:hAnsi="Times New Roman" w:cs="Times New Roman"/>
          <w:b/>
          <w:lang w:eastAsia="pl-PL"/>
        </w:rPr>
        <w:t>31 grudnia 2026</w:t>
      </w:r>
      <w:r w:rsidR="004013B8">
        <w:rPr>
          <w:rFonts w:ascii="Times New Roman" w:eastAsia="Times New Roman" w:hAnsi="Times New Roman" w:cs="Times New Roman"/>
          <w:b/>
          <w:lang w:eastAsia="pl-PL"/>
        </w:rPr>
        <w:t>r</w:t>
      </w:r>
      <w:r w:rsidR="00210339" w:rsidRPr="001257FD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465A0B32" w14:textId="77777777" w:rsidR="001257FD" w:rsidRPr="001257FD" w:rsidRDefault="001257FD" w:rsidP="00AD7E5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257FD">
        <w:rPr>
          <w:rFonts w:ascii="Times New Roman" w:eastAsia="Times New Roman" w:hAnsi="Times New Roman" w:cs="Times New Roman"/>
          <w:color w:val="000000" w:themeColor="text1"/>
          <w:lang w:eastAsia="ar-SA"/>
        </w:rPr>
        <w:t>Strony postanawiają, iż oprócz wypadków wy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mienionych w kodeksie cywilnym </w:t>
      </w:r>
      <w:r w:rsidRPr="001257FD">
        <w:rPr>
          <w:rFonts w:ascii="Times New Roman" w:eastAsia="Times New Roman" w:hAnsi="Times New Roman" w:cs="Times New Roman"/>
          <w:color w:val="000000" w:themeColor="text1"/>
          <w:lang w:eastAsia="ar-SA"/>
        </w:rPr>
        <w:t>Umowa ulega rozwiązaniu w następujących wypadkach:</w:t>
      </w:r>
    </w:p>
    <w:p w14:paraId="076C5A4E" w14:textId="77777777" w:rsidR="001257FD" w:rsidRPr="00165268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z upływem czasu, na który była zawarta;</w:t>
      </w:r>
    </w:p>
    <w:p w14:paraId="62D10D58" w14:textId="77777777" w:rsidR="001257FD" w:rsidRPr="00165268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z dniem zakończenia udzielania określonych świadczeń zdrowotnych;</w:t>
      </w:r>
    </w:p>
    <w:p w14:paraId="08F9CCDA" w14:textId="77777777" w:rsidR="001257FD" w:rsidRPr="00165268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z ważnych powodów - wskutek oświadczenia złożonego z zachowaniem miesięcznego okresu wypowiedzenia ze skutkiem na koniec miesiąca kalendarzowego, w szczególności gdy:</w:t>
      </w:r>
    </w:p>
    <w:p w14:paraId="72347F8A" w14:textId="1150C4EF" w:rsidR="001257FD" w:rsidRPr="00165268" w:rsidRDefault="001257FD" w:rsidP="00AD7E5A">
      <w:pPr>
        <w:numPr>
          <w:ilvl w:val="0"/>
          <w:numId w:val="25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z przyczyn organizacyjnych leżących po stronie Udzielającego Zamówienie</w:t>
      </w:r>
      <w:r w:rsidR="001538A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dalsze wykonywanie Umowy byłoby nieuzasadnione lub utrudnione (prawo do wypowiedzenia Umowy w tym przypadku przysługuje Udzielającemu Zamówienie), lub</w:t>
      </w:r>
    </w:p>
    <w:p w14:paraId="630DC1C0" w14:textId="41CE5AA9" w:rsidR="001257FD" w:rsidRPr="00165268" w:rsidRDefault="001257FD" w:rsidP="00AD7E5A">
      <w:pPr>
        <w:numPr>
          <w:ilvl w:val="0"/>
          <w:numId w:val="25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Przyjmujący Zamówienie narusza postanowienia Umowy in</w:t>
      </w:r>
      <w:r w:rsidR="001538A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ne niż te, o których mowa </w:t>
      </w:r>
      <w:r w:rsidR="001538AB">
        <w:rPr>
          <w:rFonts w:ascii="Times New Roman" w:eastAsia="Times New Roman" w:hAnsi="Times New Roman" w:cs="Times New Roman"/>
          <w:color w:val="000000" w:themeColor="text1"/>
          <w:lang w:eastAsia="ar-SA"/>
        </w:rPr>
        <w:br/>
        <w:t xml:space="preserve">w pkt 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4, (prawo do wypowiedzenia Umowy w tym przypadku przysługuje Udzielającemu Zamówienie), lub</w:t>
      </w:r>
    </w:p>
    <w:p w14:paraId="21CEBCE4" w14:textId="77777777" w:rsidR="001257FD" w:rsidRPr="00165268" w:rsidRDefault="001257FD" w:rsidP="00AD7E5A">
      <w:pPr>
        <w:numPr>
          <w:ilvl w:val="0"/>
          <w:numId w:val="25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z przyczyn leżących po stronie Przyjmującego Zamówienie dalsze wykonywanie Umowy byłoby nieuzasadnione lub utrudnione.</w:t>
      </w:r>
    </w:p>
    <w:p w14:paraId="13313E03" w14:textId="6572BCCC" w:rsidR="001257FD" w:rsidRPr="00165268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wskutek oświadczenia jednej ze Stron, bez za</w:t>
      </w:r>
      <w:r w:rsidR="003C7D3C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chowania okresu wypowiedzenia, 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w przypadku gdy druga Strona rażąco narusz</w:t>
      </w:r>
      <w:r w:rsidR="003C7D3C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a istotne postanowienia Umowy, 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szczególności gdy: </w:t>
      </w:r>
    </w:p>
    <w:p w14:paraId="6324C1FE" w14:textId="77777777" w:rsidR="001257FD" w:rsidRPr="00165268" w:rsidRDefault="001257FD" w:rsidP="00AD7E5A">
      <w:pPr>
        <w:numPr>
          <w:ilvl w:val="0"/>
          <w:numId w:val="26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Przyjmujący Zamówienie, mimo wcześniejszego upomnienia, nie realizuje świadczeń zdrowotnych,</w:t>
      </w:r>
    </w:p>
    <w:p w14:paraId="1433235D" w14:textId="77777777" w:rsidR="001257FD" w:rsidRPr="00165268" w:rsidRDefault="001257FD" w:rsidP="00AD7E5A">
      <w:pPr>
        <w:numPr>
          <w:ilvl w:val="0"/>
          <w:numId w:val="26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Przyjmujący Zamówienie nie przedstawił dokumentu potwierdzającego zawarcie Umowy ubezpieczenia z tytułu odpowiedzialności cywilnej, o której mowa w § 12;</w:t>
      </w:r>
    </w:p>
    <w:p w14:paraId="08E06474" w14:textId="77777777" w:rsidR="001257FD" w:rsidRPr="00165268" w:rsidRDefault="001257FD" w:rsidP="00AD7E5A">
      <w:pPr>
        <w:numPr>
          <w:ilvl w:val="0"/>
          <w:numId w:val="26"/>
        </w:numPr>
        <w:suppressAutoHyphens/>
        <w:spacing w:after="0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Przyjmujący Zamówienie odmówił poddania się kontroli, do której Udzielający Zamówienie i Płatnik są uprawnieni</w:t>
      </w:r>
      <w:r w:rsidRPr="00165268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 na podstawie niniejszej Umowy lub nie wykonał zaleceń pokontrolnych;</w:t>
      </w:r>
    </w:p>
    <w:p w14:paraId="237A7C6D" w14:textId="77777777" w:rsidR="001257FD" w:rsidRPr="00165268" w:rsidRDefault="001257FD" w:rsidP="00AD7E5A">
      <w:pPr>
        <w:numPr>
          <w:ilvl w:val="0"/>
          <w:numId w:val="26"/>
        </w:numPr>
        <w:suppressAutoHyphens/>
        <w:spacing w:after="0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Calibri" w:hAnsi="Times New Roman" w:cs="Times New Roman"/>
          <w:color w:val="000000" w:themeColor="text1"/>
          <w:lang w:eastAsia="ar-SA"/>
        </w:rPr>
        <w:t>Przyjmujący Zamówienie utracił uprawnienia do wykonywania świadczeń zdrowotnych objętych niniejszą Umową;</w:t>
      </w:r>
    </w:p>
    <w:p w14:paraId="2D04239C" w14:textId="77777777" w:rsidR="001257FD" w:rsidRPr="00165268" w:rsidRDefault="001257FD" w:rsidP="00AD7E5A">
      <w:pPr>
        <w:numPr>
          <w:ilvl w:val="0"/>
          <w:numId w:val="26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Calibri" w:hAnsi="Times New Roman" w:cs="Times New Roman"/>
          <w:color w:val="000000" w:themeColor="text1"/>
          <w:lang w:eastAsia="ar-SA"/>
        </w:rPr>
        <w:t>Udzielający Zamówienie zalega z wypłatą wynagrodzenia więcej niż 60 dni;</w:t>
      </w:r>
    </w:p>
    <w:p w14:paraId="12D6F27D" w14:textId="77777777" w:rsidR="001257FD" w:rsidRPr="00165268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wskutek oświadczenia Udzielającego Zamówienie, z zachowaniem 30 dniowego okresu wypowiedzenia, w przypadku nie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uzgodnienia nowych zasad wynagro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dzenia Przyjmującego Zamówien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ia, o którym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mowa w § 7 ust. </w:t>
      </w:r>
      <w:r w:rsidR="00C46438">
        <w:rPr>
          <w:rFonts w:ascii="Times New Roman" w:eastAsia="Times New Roman" w:hAnsi="Times New Roman" w:cs="Times New Roman"/>
          <w:color w:val="000000" w:themeColor="text1"/>
          <w:lang w:eastAsia="ar-SA"/>
        </w:rPr>
        <w:t>4</w:t>
      </w: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Umowy.</w:t>
      </w:r>
    </w:p>
    <w:p w14:paraId="5B215E94" w14:textId="77777777" w:rsidR="001257FD" w:rsidRDefault="001257FD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bez konieczności składania odrębnych oświadczeń woli, z dniem poprzedzającym dzień  zawarcia pomiędzy Przyjmującym Zamówienie a Udzielającym Zamówienia umowy o pracę, której przedmiotem jest udzielanie świadczeń zdrowotnych w zakresie odpowiadającym zakresowi świadczeń zdrowotnych, których udzielanie jest przedmiotem niniejszej umowy. Przyjmującemu Zamówienie przysługuje wynagrodzenie do dnia rozwiązania niniejszej umowy. Przyjmujący Zamówienie oświadcza, iż wynagrodzenie to wyczerpuje jego roszczenia z tytułu realizacji umowy i wcześniejszego rozwiązania niniejszej umowy oraz zobowiązuje się nie wysuwać względem Udzielającego Zamówienia roszczeń o zapłatę jakichkolwiek kwot poza tym wynagrodzeniem, bez względu na podstawę prawną.</w:t>
      </w:r>
    </w:p>
    <w:p w14:paraId="2A36444F" w14:textId="77777777" w:rsidR="008B510F" w:rsidRPr="00165268" w:rsidRDefault="00A6332F" w:rsidP="00AD7E5A">
      <w:pPr>
        <w:numPr>
          <w:ilvl w:val="0"/>
          <w:numId w:val="24"/>
        </w:num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za porozumieniem stron.</w:t>
      </w:r>
    </w:p>
    <w:p w14:paraId="7EE75DCB" w14:textId="77777777" w:rsidR="001257FD" w:rsidRPr="00165268" w:rsidRDefault="001257FD" w:rsidP="00AD7E5A">
      <w:pPr>
        <w:numPr>
          <w:ilvl w:val="0"/>
          <w:numId w:val="23"/>
        </w:numPr>
        <w:suppressAutoHyphens/>
        <w:spacing w:after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65268">
        <w:rPr>
          <w:rFonts w:ascii="Times New Roman" w:eastAsia="Times New Roman" w:hAnsi="Times New Roman" w:cs="Times New Roman"/>
          <w:color w:val="000000" w:themeColor="text1"/>
          <w:lang w:eastAsia="ar-SA"/>
        </w:rPr>
        <w:t>W przypadku rozwiązania Umowy, o którym mowa w niniejszym paragrafie, Przyjmującemu Zamówienie nie przysługuje prawo do jakiegokolwiek odszkodowania (rekompensaty) poza wynagrodzeniem za prawidłowo wykonane obowiązki umowne do chwili rozwiązania Umowy.</w:t>
      </w:r>
    </w:p>
    <w:p w14:paraId="0D061F73" w14:textId="77777777" w:rsidR="005F21CD" w:rsidRDefault="005F21CD" w:rsidP="00DB27BE">
      <w:pPr>
        <w:pStyle w:val="Bezodstpw"/>
        <w:spacing w:line="276" w:lineRule="auto"/>
        <w:ind w:left="709" w:hanging="567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F12511" w14:textId="38911553" w:rsidR="00DB27BE" w:rsidRDefault="00C876FB" w:rsidP="00DB27BE">
      <w:pPr>
        <w:pStyle w:val="Bezodstpw"/>
        <w:spacing w:line="276" w:lineRule="auto"/>
        <w:ind w:left="709" w:hanging="567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14</w:t>
      </w:r>
    </w:p>
    <w:p w14:paraId="4427D00C" w14:textId="77777777" w:rsidR="00AA492F" w:rsidRDefault="00DB27BE" w:rsidP="00C4643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Wszelkie zmiany niniejszej umowy wymagają formy pisemnej pod rygorem nieważności, </w:t>
      </w:r>
      <w:r>
        <w:rPr>
          <w:rFonts w:ascii="Times New Roman" w:eastAsia="Times New Roman" w:hAnsi="Times New Roman" w:cs="Times New Roman"/>
          <w:lang w:eastAsia="pl-PL"/>
        </w:rPr>
        <w:br/>
        <w:t>z zastrzeżeniem art. 27 ust. 5 ustawy dnia 15 kwietnia 2011 r. o działalności leczniczej.</w:t>
      </w:r>
    </w:p>
    <w:p w14:paraId="5E88041D" w14:textId="77777777" w:rsidR="00C876FB" w:rsidRDefault="00C876FB" w:rsidP="00C4643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12B91C" w14:textId="77777777" w:rsidR="00C876FB" w:rsidRDefault="00C876FB" w:rsidP="00C4643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653227" w14:textId="77777777" w:rsidR="00C46438" w:rsidRDefault="00C46438" w:rsidP="00DB27BE">
      <w:pPr>
        <w:pStyle w:val="Bezodstpw"/>
        <w:spacing w:line="276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41DB2F" w14:textId="30EBD291" w:rsidR="00FB3900" w:rsidRPr="0080446A" w:rsidRDefault="00FB3900" w:rsidP="00DB27BE">
      <w:pPr>
        <w:pStyle w:val="Bezodstpw"/>
        <w:spacing w:line="276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1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5</w:t>
      </w:r>
    </w:p>
    <w:p w14:paraId="00826BD3" w14:textId="77777777" w:rsidR="005F21CD" w:rsidRDefault="000A09A2" w:rsidP="00AD7E5A">
      <w:pPr>
        <w:pStyle w:val="Akapitzlist"/>
        <w:numPr>
          <w:ilvl w:val="3"/>
          <w:numId w:val="9"/>
        </w:numPr>
        <w:spacing w:after="0"/>
        <w:jc w:val="both"/>
        <w:rPr>
          <w:rFonts w:ascii="Times New Roman" w:hAnsi="Times New Roman" w:cs="Times New Roman"/>
          <w:lang w:eastAsia="ar-SA"/>
        </w:rPr>
      </w:pPr>
      <w:r w:rsidRPr="000A09A2">
        <w:rPr>
          <w:rFonts w:ascii="Times New Roman" w:hAnsi="Times New Roman" w:cs="Times New Roman"/>
          <w:lang w:eastAsia="ar-SA"/>
        </w:rPr>
        <w:t>Przyjmujący Zamówienie zobowiązuje się nie podejmować czynności prawnych mających na celu zmianę wierzyciela (w szczególności zawierać umowy przelewu), chyba że na powyższe wyrazi zgodę Udzielający Zamówienie w formie pisemnej pod rygorem nieważności, z uwzględnieniem art. 54 ust. 5 ustawy z dnia 15 kwietnia 2011 r. o działalności leczniczej.</w:t>
      </w:r>
    </w:p>
    <w:p w14:paraId="13B6A56A" w14:textId="77777777" w:rsidR="003D3D0A" w:rsidRPr="0080446A" w:rsidRDefault="003D3D0A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F484C5" w14:textId="61F9CE1B" w:rsidR="00FB3900" w:rsidRPr="0080446A" w:rsidRDefault="00FB3900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1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6</w:t>
      </w:r>
    </w:p>
    <w:p w14:paraId="1F967709" w14:textId="77777777" w:rsidR="00FB3900" w:rsidRPr="0080446A" w:rsidRDefault="00FB3900" w:rsidP="00DB27BE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Wszelkie spory wynikłe na tle wykonania niniejszej umowy będą rozstrzygane na drodze wzajemnych negocjacji. W przypadku braku porozumienia sądem właściwym dla rozstrzygania sporu będzie sąd właściwy miejscowo ze względu na siedzibę Udzielającego Zamówienie.</w:t>
      </w:r>
    </w:p>
    <w:p w14:paraId="6A6160FE" w14:textId="77777777" w:rsidR="00FB3900" w:rsidRPr="0080446A" w:rsidRDefault="00FB3900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4D2F07A" w14:textId="4764BBF2" w:rsidR="00FB3900" w:rsidRPr="0080446A" w:rsidRDefault="00FB3900" w:rsidP="00DB27BE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>§ 1</w:t>
      </w:r>
      <w:r w:rsidR="007746EE" w:rsidRPr="0080446A">
        <w:rPr>
          <w:rFonts w:ascii="Times New Roman" w:eastAsia="Times New Roman" w:hAnsi="Times New Roman" w:cs="Times New Roman"/>
          <w:lang w:eastAsia="pl-PL"/>
        </w:rPr>
        <w:t>7</w:t>
      </w:r>
    </w:p>
    <w:p w14:paraId="1B6049FF" w14:textId="77777777" w:rsidR="00FB3900" w:rsidRPr="0080446A" w:rsidRDefault="000A09A2" w:rsidP="00DB27BE">
      <w:pPr>
        <w:pStyle w:val="Zwykyteks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09A2">
        <w:rPr>
          <w:rFonts w:ascii="Times New Roman" w:hAnsi="Times New Roman" w:cs="Times New Roman"/>
          <w:sz w:val="22"/>
          <w:szCs w:val="22"/>
        </w:rPr>
        <w:t xml:space="preserve">W sprawach nieuregulowanych mają zastosowanie odpowiednie przepisy w szczególności: ustawy </w:t>
      </w:r>
      <w:r w:rsidR="005F21CD">
        <w:rPr>
          <w:rFonts w:ascii="Times New Roman" w:hAnsi="Times New Roman" w:cs="Times New Roman"/>
          <w:sz w:val="22"/>
          <w:szCs w:val="22"/>
        </w:rPr>
        <w:br/>
      </w:r>
      <w:r w:rsidRPr="000A09A2">
        <w:rPr>
          <w:rFonts w:ascii="Times New Roman" w:hAnsi="Times New Roman" w:cs="Times New Roman"/>
          <w:sz w:val="22"/>
          <w:szCs w:val="22"/>
        </w:rPr>
        <w:t>o działalności leczniczej, ustawy o Prawach Pacjenta i Rzeczniku Praw Pacjenta, ogólnego rozporządzenia o ochronie danych, rozporządzenia Ministra Zdrowia w sprawie rodzajów i zakresu dokumentacji medycznej oraz sposobu jej przetwarzania oraz kodeksu cywilnego.</w:t>
      </w:r>
    </w:p>
    <w:p w14:paraId="58036EA9" w14:textId="77777777" w:rsidR="00533687" w:rsidRPr="0080446A" w:rsidRDefault="00533687" w:rsidP="00DB27BE">
      <w:pPr>
        <w:pStyle w:val="Zwykyteks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6B93DFC" w14:textId="56B176EA" w:rsidR="00DB27BE" w:rsidRDefault="00C876FB" w:rsidP="00DB27BE">
      <w:pPr>
        <w:pStyle w:val="Bezodstpw"/>
        <w:ind w:left="709" w:hanging="567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18</w:t>
      </w:r>
    </w:p>
    <w:p w14:paraId="5B8BB84C" w14:textId="77777777" w:rsidR="00DB27BE" w:rsidRDefault="00DB27BE" w:rsidP="00D44320">
      <w:pPr>
        <w:pStyle w:val="Bezodstpw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Umowę sporządzono w dwóch jednobrzmiących egzemplarzach, po jednym dla każdej ze Stron.</w:t>
      </w:r>
    </w:p>
    <w:p w14:paraId="1A2A2DF4" w14:textId="77777777" w:rsidR="00FB3900" w:rsidRPr="0080446A" w:rsidRDefault="00FB3900" w:rsidP="00DB27BE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31A428" w14:textId="77777777" w:rsidR="006231D0" w:rsidRPr="0080446A" w:rsidRDefault="006231D0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E738D6B" w14:textId="2DE6E82F" w:rsidR="00FB3900" w:rsidRDefault="00FB3900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80446A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733142">
        <w:rPr>
          <w:rFonts w:ascii="Times New Roman" w:eastAsia="Times New Roman" w:hAnsi="Times New Roman" w:cs="Times New Roman"/>
          <w:b/>
          <w:lang w:eastAsia="pl-PL"/>
        </w:rPr>
        <w:t xml:space="preserve">UDZIELAJĄCY ZAMÓWIENIE </w:t>
      </w:r>
      <w:r w:rsidRPr="0080446A">
        <w:rPr>
          <w:rFonts w:ascii="Times New Roman" w:eastAsia="Times New Roman" w:hAnsi="Times New Roman" w:cs="Times New Roman"/>
          <w:b/>
          <w:lang w:eastAsia="pl-PL"/>
        </w:rPr>
        <w:t xml:space="preserve">                           </w:t>
      </w:r>
      <w:r w:rsidR="008A2CF9" w:rsidRPr="0080446A">
        <w:rPr>
          <w:rFonts w:ascii="Times New Roman" w:eastAsia="Times New Roman" w:hAnsi="Times New Roman" w:cs="Times New Roman"/>
          <w:b/>
          <w:lang w:eastAsia="pl-PL"/>
        </w:rPr>
        <w:t>PRZYJMUJĄCY ZAMÓWIENIE</w:t>
      </w:r>
    </w:p>
    <w:p w14:paraId="28228E50" w14:textId="77777777" w:rsidR="00C876FB" w:rsidRDefault="00C876FB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0BA4E2E" w14:textId="77777777" w:rsidR="00C876FB" w:rsidRDefault="00C876FB" w:rsidP="00DB27BE">
      <w:pPr>
        <w:pStyle w:val="Bezodstpw"/>
        <w:spacing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204F128" w14:textId="77777777" w:rsidR="008833A4" w:rsidRDefault="008833A4" w:rsidP="008833A4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E8B2075" w14:textId="439AE3D0" w:rsidR="00C876FB" w:rsidRPr="00C876FB" w:rsidRDefault="00C876FB" w:rsidP="00C876FB">
      <w:pPr>
        <w:tabs>
          <w:tab w:val="left" w:pos="118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1 </w:t>
      </w:r>
    </w:p>
    <w:p w14:paraId="5348B1EB" w14:textId="77777777" w:rsidR="00C876FB" w:rsidRDefault="00C876FB" w:rsidP="00C876F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Oferta </w:t>
      </w:r>
    </w:p>
    <w:p w14:paraId="26DE76CA" w14:textId="77777777" w:rsidR="00C876FB" w:rsidRPr="00D603A3" w:rsidRDefault="00C876FB" w:rsidP="00C876FB">
      <w:pPr>
        <w:pStyle w:val="Akapitzlist"/>
        <w:rPr>
          <w:rFonts w:ascii="Times New Roman" w:hAnsi="Times New Roman" w:cs="Times New Roman"/>
          <w:bCs/>
        </w:rPr>
      </w:pPr>
    </w:p>
    <w:p w14:paraId="63578891" w14:textId="77777777" w:rsidR="00C876FB" w:rsidRDefault="00C876FB" w:rsidP="008833A4">
      <w:pPr>
        <w:rPr>
          <w:rFonts w:ascii="Times New Roman" w:eastAsia="Times New Roman" w:hAnsi="Times New Roman" w:cs="Times New Roman"/>
          <w:b/>
          <w:lang w:eastAsia="pl-PL"/>
        </w:rPr>
        <w:sectPr w:rsidR="00C876FB" w:rsidSect="0008738E">
          <w:footerReference w:type="even" r:id="rId9"/>
          <w:footerReference w:type="default" r:id="rId10"/>
          <w:footerReference w:type="first" r:id="rId11"/>
          <w:pgSz w:w="11906" w:h="16838"/>
          <w:pgMar w:top="1134" w:right="1418" w:bottom="1134" w:left="1260" w:header="709" w:footer="709" w:gutter="0"/>
          <w:cols w:space="708"/>
          <w:titlePg/>
          <w:docGrid w:linePitch="360"/>
        </w:sectPr>
      </w:pPr>
    </w:p>
    <w:p w14:paraId="57A67547" w14:textId="77777777" w:rsidR="00006525" w:rsidRDefault="00006525" w:rsidP="00006525">
      <w:pPr>
        <w:jc w:val="right"/>
        <w:rPr>
          <w:rFonts w:eastAsia="Calibri"/>
        </w:rPr>
      </w:pPr>
    </w:p>
    <w:p w14:paraId="71EC4BE6" w14:textId="77777777" w:rsidR="00006525" w:rsidRDefault="00006525">
      <w:pPr>
        <w:rPr>
          <w:rFonts w:eastAsia="Calibri"/>
        </w:rPr>
      </w:pPr>
      <w:r>
        <w:rPr>
          <w:rFonts w:eastAsia="Calibri"/>
        </w:rPr>
        <w:br w:type="page"/>
      </w:r>
    </w:p>
    <w:tbl>
      <w:tblPr>
        <w:tblW w:w="90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7"/>
      </w:tblGrid>
      <w:tr w:rsidR="00AD7E5A" w14:paraId="3E4E2546" w14:textId="77777777" w:rsidTr="00C876FB">
        <w:trPr>
          <w:trHeight w:val="315"/>
        </w:trPr>
        <w:tc>
          <w:tcPr>
            <w:tcW w:w="9017" w:type="dxa"/>
            <w:noWrap/>
            <w:vAlign w:val="bottom"/>
            <w:hideMark/>
          </w:tcPr>
          <w:p w14:paraId="1EEE7D6B" w14:textId="77777777" w:rsidR="00AD7E5A" w:rsidRDefault="00AD7E5A" w:rsidP="00C876FB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6F8B922" w14:textId="77777777" w:rsidR="00AD7E5A" w:rsidRDefault="00AD7E5A" w:rsidP="00AD7E5A">
      <w:pPr>
        <w:jc w:val="righ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podpis Kierownika Oddziału</w:t>
      </w:r>
      <w:r>
        <w:rPr>
          <w:rFonts w:ascii="Times New Roman" w:eastAsia="Times New Roman" w:hAnsi="Times New Roman"/>
          <w:b/>
          <w:lang w:eastAsia="pl-PL"/>
        </w:rPr>
        <w:br w:type="page"/>
      </w:r>
      <w:r>
        <w:rPr>
          <w:rFonts w:ascii="Times New Roman" w:eastAsia="Times New Roman" w:hAnsi="Times New Roman"/>
          <w:b/>
          <w:lang w:eastAsia="pl-PL"/>
        </w:rPr>
        <w:lastRenderedPageBreak/>
        <w:t xml:space="preserve">Załącznik nr 6 </w:t>
      </w:r>
    </w:p>
    <w:p w14:paraId="1EE32ADD" w14:textId="77777777" w:rsidR="00AD7E5A" w:rsidRDefault="00AD7E5A" w:rsidP="00AD7E5A">
      <w:pPr>
        <w:ind w:left="566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 Umowy nr SU………………………</w:t>
      </w:r>
    </w:p>
    <w:p w14:paraId="0BF02E24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</w:p>
    <w:p w14:paraId="1826C3FE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</w:p>
    <w:p w14:paraId="2239A17F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</w:p>
    <w:p w14:paraId="17F53DC9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</w:p>
    <w:p w14:paraId="365007C9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___________________________</w:t>
      </w:r>
    </w:p>
    <w:p w14:paraId="3747739A" w14:textId="77777777" w:rsidR="00AD7E5A" w:rsidRDefault="00AD7E5A" w:rsidP="00AD7E5A">
      <w:pPr>
        <w:spacing w:after="0"/>
        <w:ind w:left="6372" w:firstLine="708"/>
        <w:jc w:val="center"/>
        <w:rPr>
          <w:rFonts w:ascii="Times New Roman" w:eastAsia="Times New Roman" w:hAnsi="Times New Roman"/>
          <w:vertAlign w:val="superscript"/>
          <w:lang w:eastAsia="pl-PL"/>
        </w:rPr>
      </w:pPr>
      <w:r>
        <w:rPr>
          <w:rFonts w:ascii="Times New Roman" w:eastAsia="Times New Roman" w:hAnsi="Times New Roman"/>
          <w:vertAlign w:val="superscript"/>
          <w:lang w:eastAsia="pl-PL"/>
        </w:rPr>
        <w:t>Miejscowość, data</w:t>
      </w:r>
    </w:p>
    <w:p w14:paraId="4B2A9CA8" w14:textId="77777777" w:rsidR="00AD7E5A" w:rsidRDefault="00AD7E5A" w:rsidP="00AD7E5A">
      <w:pPr>
        <w:spacing w:after="0"/>
        <w:ind w:left="5664" w:firstLine="708"/>
        <w:jc w:val="center"/>
        <w:rPr>
          <w:rFonts w:ascii="Times New Roman" w:eastAsia="Times New Roman" w:hAnsi="Times New Roman"/>
          <w:vertAlign w:val="superscript"/>
          <w:lang w:eastAsia="pl-PL"/>
        </w:rPr>
      </w:pPr>
    </w:p>
    <w:p w14:paraId="3CC8BE56" w14:textId="77777777" w:rsidR="00AD7E5A" w:rsidRDefault="00AD7E5A" w:rsidP="00AD7E5A">
      <w:pPr>
        <w:spacing w:after="0"/>
        <w:ind w:left="5664" w:firstLine="708"/>
        <w:jc w:val="center"/>
        <w:rPr>
          <w:rFonts w:ascii="Times New Roman" w:eastAsia="Times New Roman" w:hAnsi="Times New Roman"/>
          <w:vertAlign w:val="superscript"/>
          <w:lang w:eastAsia="pl-PL"/>
        </w:rPr>
      </w:pPr>
    </w:p>
    <w:p w14:paraId="7C3AB2E5" w14:textId="77777777" w:rsidR="00AD7E5A" w:rsidRDefault="00AD7E5A" w:rsidP="00AD7E5A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Oświadczenie</w:t>
      </w:r>
    </w:p>
    <w:p w14:paraId="72EDEA3B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14:paraId="2C3FE121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14:paraId="29AC8708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Dotyczy:</w:t>
      </w:r>
    </w:p>
    <w:p w14:paraId="5AC501CA" w14:textId="77777777" w:rsidR="00AD7E5A" w:rsidRDefault="00AD7E5A" w:rsidP="00AD7E5A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faktury nr</w:t>
      </w:r>
      <w:r>
        <w:rPr>
          <w:rFonts w:ascii="Times New Roman" w:eastAsia="Times New Roman" w:hAnsi="Times New Roman"/>
          <w:lang w:eastAsia="pl-PL"/>
        </w:rPr>
        <w:tab/>
        <w:t xml:space="preserve">…………………………………….. </w:t>
      </w:r>
    </w:p>
    <w:p w14:paraId="52E291F3" w14:textId="77777777" w:rsidR="00AD7E5A" w:rsidRDefault="00AD7E5A" w:rsidP="00AD7E5A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 dnia </w:t>
      </w:r>
      <w:r>
        <w:rPr>
          <w:rFonts w:ascii="Times New Roman" w:eastAsia="Times New Roman" w:hAnsi="Times New Roman"/>
          <w:lang w:eastAsia="pl-PL"/>
        </w:rPr>
        <w:tab/>
        <w:t>……………………………………..</w:t>
      </w:r>
    </w:p>
    <w:p w14:paraId="590602E0" w14:textId="77777777" w:rsidR="00AD7E5A" w:rsidRDefault="00AD7E5A" w:rsidP="00AD7E5A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na kwotę</w:t>
      </w:r>
      <w:r>
        <w:rPr>
          <w:rFonts w:ascii="Times New Roman" w:eastAsia="Times New Roman" w:hAnsi="Times New Roman"/>
          <w:lang w:eastAsia="pl-PL"/>
        </w:rPr>
        <w:tab/>
        <w:t>……………………………………..</w:t>
      </w:r>
    </w:p>
    <w:p w14:paraId="56A91EEB" w14:textId="77777777" w:rsidR="00AD7E5A" w:rsidRDefault="00AD7E5A" w:rsidP="00AD7E5A">
      <w:pPr>
        <w:spacing w:after="0"/>
        <w:jc w:val="center"/>
        <w:rPr>
          <w:rFonts w:ascii="Times New Roman" w:eastAsia="Times New Roman" w:hAnsi="Times New Roman"/>
          <w:lang w:eastAsia="pl-PL"/>
        </w:rPr>
      </w:pPr>
    </w:p>
    <w:p w14:paraId="31140B84" w14:textId="77777777" w:rsidR="00AD7E5A" w:rsidRDefault="00AD7E5A" w:rsidP="00AD7E5A">
      <w:pPr>
        <w:spacing w:after="0"/>
        <w:jc w:val="center"/>
        <w:rPr>
          <w:rFonts w:ascii="Times New Roman" w:eastAsia="Times New Roman" w:hAnsi="Times New Roman"/>
          <w:lang w:eastAsia="pl-PL"/>
        </w:rPr>
      </w:pPr>
    </w:p>
    <w:p w14:paraId="690AA13D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Oświadczam, że prowadzę jednoosobową działalność gospodarczą oraz nie posiadam firmowego rachunku bankowego. Rachunek wskazany na fakturze jest prywatnym rachunkiem oszczędnościowo rozliczeniowym.</w:t>
      </w:r>
    </w:p>
    <w:p w14:paraId="57D89CA4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14:paraId="2BFE269B" w14:textId="77777777" w:rsidR="00AD7E5A" w:rsidRDefault="00AD7E5A" w:rsidP="00AD7E5A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14:paraId="501BD8C8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_____________________________</w:t>
      </w:r>
    </w:p>
    <w:p w14:paraId="57584DA4" w14:textId="77777777" w:rsidR="00AD7E5A" w:rsidRDefault="00AD7E5A" w:rsidP="00AD7E5A">
      <w:pPr>
        <w:spacing w:after="0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Podpis Wykonawcy</w:t>
      </w:r>
    </w:p>
    <w:p w14:paraId="71A77660" w14:textId="5D27F8F4" w:rsidR="00006525" w:rsidRPr="00C956DB" w:rsidRDefault="00AD7E5A" w:rsidP="00006525">
      <w:pPr>
        <w:jc w:val="right"/>
        <w:rPr>
          <w:rFonts w:eastAsia="Calibri"/>
          <w:b/>
          <w:sz w:val="20"/>
        </w:rPr>
      </w:pPr>
      <w:r>
        <w:rPr>
          <w:lang w:eastAsia="pl-PL"/>
        </w:rPr>
        <w:br w:type="page"/>
      </w:r>
      <w:r w:rsidR="00006525" w:rsidRPr="00C956DB">
        <w:rPr>
          <w:rFonts w:eastAsia="Calibri"/>
          <w:b/>
          <w:sz w:val="20"/>
        </w:rPr>
        <w:lastRenderedPageBreak/>
        <w:t xml:space="preserve"> </w:t>
      </w:r>
    </w:p>
    <w:p w14:paraId="442989F6" w14:textId="77777777" w:rsidR="008833A4" w:rsidRPr="008833A4" w:rsidRDefault="008833A4" w:rsidP="00AD7E5A">
      <w:pPr>
        <w:tabs>
          <w:tab w:val="left" w:pos="1185"/>
        </w:tabs>
        <w:jc w:val="right"/>
        <w:rPr>
          <w:rFonts w:ascii="Times New Roman" w:eastAsia="Times New Roman" w:hAnsi="Times New Roman" w:cs="Times New Roman"/>
          <w:lang w:eastAsia="pl-PL"/>
        </w:rPr>
      </w:pPr>
    </w:p>
    <w:sectPr w:rsidR="008833A4" w:rsidRPr="008833A4" w:rsidSect="00EB5D2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27FF9" w14:textId="77777777" w:rsidR="005759B0" w:rsidRDefault="005759B0">
      <w:pPr>
        <w:spacing w:after="0" w:line="240" w:lineRule="auto"/>
      </w:pPr>
      <w:r>
        <w:separator/>
      </w:r>
    </w:p>
  </w:endnote>
  <w:endnote w:type="continuationSeparator" w:id="0">
    <w:p w14:paraId="5EEE57AA" w14:textId="77777777" w:rsidR="005759B0" w:rsidRDefault="0057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5DD34" w14:textId="77777777" w:rsidR="005759B0" w:rsidRDefault="005759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93C7AB" w14:textId="77777777" w:rsidR="005759B0" w:rsidRDefault="005759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8233E" w14:textId="5495CC07" w:rsidR="005759B0" w:rsidRDefault="005759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64E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97CD140" w14:textId="77777777" w:rsidR="005759B0" w:rsidRDefault="005759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43DCF" w14:textId="77777777" w:rsidR="005759B0" w:rsidRDefault="005759B0" w:rsidP="008833A4">
    <w:pPr>
      <w:pStyle w:val="Stopka"/>
      <w:tabs>
        <w:tab w:val="clear" w:pos="4536"/>
        <w:tab w:val="clear" w:pos="9072"/>
        <w:tab w:val="left" w:pos="5745"/>
      </w:tabs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AF8D" w14:textId="77777777" w:rsidR="005759B0" w:rsidRDefault="005759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41640" w14:textId="77777777" w:rsidR="005759B0" w:rsidRDefault="005759B0">
      <w:pPr>
        <w:spacing w:after="0" w:line="240" w:lineRule="auto"/>
      </w:pPr>
      <w:r>
        <w:separator/>
      </w:r>
    </w:p>
  </w:footnote>
  <w:footnote w:type="continuationSeparator" w:id="0">
    <w:p w14:paraId="57ABAAAF" w14:textId="77777777" w:rsidR="005759B0" w:rsidRDefault="005759B0">
      <w:pPr>
        <w:spacing w:after="0" w:line="240" w:lineRule="auto"/>
      </w:pPr>
      <w:r>
        <w:continuationSeparator/>
      </w:r>
    </w:p>
  </w:footnote>
  <w:footnote w:id="1">
    <w:p w14:paraId="59D77285" w14:textId="77777777" w:rsidR="005759B0" w:rsidRPr="003E7DF7" w:rsidRDefault="005759B0" w:rsidP="003E7DF7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Stawka za godzinę udzielania świadczeń zdrowotnych, </w:t>
      </w:r>
      <w:r w:rsidRPr="001123CF">
        <w:rPr>
          <w:lang w:val="pl-PL"/>
        </w:rPr>
        <w:t xml:space="preserve">zaproponowana przez Oferenta w postępowaniu konkursowym. </w:t>
      </w:r>
    </w:p>
  </w:footnote>
  <w:footnote w:id="2">
    <w:p w14:paraId="39513FDE" w14:textId="77777777" w:rsidR="005759B0" w:rsidRPr="00232087" w:rsidRDefault="005759B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32087">
        <w:rPr>
          <w:lang w:val="pl-PL"/>
        </w:rPr>
        <w:t xml:space="preserve"> </w:t>
      </w:r>
      <w:r>
        <w:rPr>
          <w:lang w:val="pl-PL"/>
        </w:rPr>
        <w:t>W przypadku gdy Przyjmujący Zamówienie zostanie wybrany Koordynatorem. W pozostałych przypadkach postanowienie pisane kursywą zostanie usunięte.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A89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i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07D4A314"/>
    <w:name w:val="WWNum9"/>
    <w:lvl w:ilvl="0">
      <w:start w:val="3"/>
      <w:numFmt w:val="decimal"/>
      <w:lvlText w:val="%1."/>
      <w:lvlJc w:val="left"/>
      <w:pPr>
        <w:tabs>
          <w:tab w:val="num" w:pos="-18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40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80"/>
        </w:tabs>
        <w:ind w:left="2122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80"/>
        </w:tabs>
        <w:ind w:left="284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80"/>
        </w:tabs>
        <w:ind w:left="356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80"/>
        </w:tabs>
        <w:ind w:left="428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80"/>
        </w:tabs>
        <w:ind w:left="500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80"/>
        </w:tabs>
        <w:ind w:left="572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80"/>
        </w:tabs>
        <w:ind w:left="6442" w:hanging="180"/>
      </w:pPr>
      <w:rPr>
        <w:rFonts w:hint="default"/>
      </w:rPr>
    </w:lvl>
  </w:abstractNum>
  <w:abstractNum w:abstractNumId="2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17"/>
    <w:multiLevelType w:val="multilevel"/>
    <w:tmpl w:val="00000017"/>
    <w:name w:val="WWNum24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00000019"/>
    <w:multiLevelType w:val="multilevel"/>
    <w:tmpl w:val="00000019"/>
    <w:name w:val="WWNum26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1B24B6A"/>
    <w:multiLevelType w:val="hybridMultilevel"/>
    <w:tmpl w:val="D3E6D216"/>
    <w:lvl w:ilvl="0" w:tplc="D938DE1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32A75"/>
    <w:multiLevelType w:val="hybridMultilevel"/>
    <w:tmpl w:val="E73ECF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E25BA5"/>
    <w:multiLevelType w:val="hybridMultilevel"/>
    <w:tmpl w:val="016E4D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11A8D"/>
    <w:multiLevelType w:val="hybridMultilevel"/>
    <w:tmpl w:val="40E04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823C7E"/>
    <w:multiLevelType w:val="hybridMultilevel"/>
    <w:tmpl w:val="4E50C1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BC7A57"/>
    <w:multiLevelType w:val="hybridMultilevel"/>
    <w:tmpl w:val="0366E2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A42334"/>
    <w:multiLevelType w:val="hybridMultilevel"/>
    <w:tmpl w:val="7B82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9171C5"/>
    <w:multiLevelType w:val="hybridMultilevel"/>
    <w:tmpl w:val="A06239A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B82086A"/>
    <w:multiLevelType w:val="hybridMultilevel"/>
    <w:tmpl w:val="DC7402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1A36B2"/>
    <w:multiLevelType w:val="hybridMultilevel"/>
    <w:tmpl w:val="77AEC4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32D45"/>
    <w:multiLevelType w:val="hybridMultilevel"/>
    <w:tmpl w:val="A3629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96832"/>
    <w:multiLevelType w:val="hybridMultilevel"/>
    <w:tmpl w:val="8CDA1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D3DA1"/>
    <w:multiLevelType w:val="hybridMultilevel"/>
    <w:tmpl w:val="015201C0"/>
    <w:lvl w:ilvl="0" w:tplc="35D21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913A02"/>
    <w:multiLevelType w:val="multilevel"/>
    <w:tmpl w:val="7CFE8A16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C6A23"/>
    <w:multiLevelType w:val="hybridMultilevel"/>
    <w:tmpl w:val="0C16E2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37EE5"/>
    <w:multiLevelType w:val="hybridMultilevel"/>
    <w:tmpl w:val="D04A42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F2C2C"/>
    <w:multiLevelType w:val="hybridMultilevel"/>
    <w:tmpl w:val="31D03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3295F"/>
    <w:multiLevelType w:val="hybridMultilevel"/>
    <w:tmpl w:val="82AC8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3A702D"/>
    <w:multiLevelType w:val="hybridMultilevel"/>
    <w:tmpl w:val="C8AE6C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068CB"/>
    <w:multiLevelType w:val="hybridMultilevel"/>
    <w:tmpl w:val="DE5649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4D5C89"/>
    <w:multiLevelType w:val="hybridMultilevel"/>
    <w:tmpl w:val="9BA0B218"/>
    <w:lvl w:ilvl="0" w:tplc="D69A4D9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FC1017"/>
    <w:multiLevelType w:val="hybridMultilevel"/>
    <w:tmpl w:val="E5128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F15B0"/>
    <w:multiLevelType w:val="hybridMultilevel"/>
    <w:tmpl w:val="50B20E52"/>
    <w:lvl w:ilvl="0" w:tplc="C394B0C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04EAF"/>
    <w:multiLevelType w:val="hybridMultilevel"/>
    <w:tmpl w:val="9FCCE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867B3"/>
    <w:multiLevelType w:val="hybridMultilevel"/>
    <w:tmpl w:val="3B662682"/>
    <w:lvl w:ilvl="0" w:tplc="65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15682C"/>
    <w:multiLevelType w:val="hybridMultilevel"/>
    <w:tmpl w:val="7756B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977532"/>
    <w:multiLevelType w:val="multilevel"/>
    <w:tmpl w:val="95B48FE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540" w:hanging="360"/>
      </w:pPr>
    </w:lvl>
    <w:lvl w:ilvl="3">
      <w:start w:val="1"/>
      <w:numFmt w:val="decimal"/>
      <w:lvlText w:val="(%4)"/>
      <w:lvlJc w:val="left"/>
      <w:pPr>
        <w:ind w:left="900" w:hanging="360"/>
      </w:pPr>
    </w:lvl>
    <w:lvl w:ilvl="4">
      <w:start w:val="1"/>
      <w:numFmt w:val="lowerLetter"/>
      <w:lvlText w:val="(%5)"/>
      <w:lvlJc w:val="left"/>
      <w:pPr>
        <w:ind w:left="1260" w:hanging="360"/>
      </w:pPr>
    </w:lvl>
    <w:lvl w:ilvl="5">
      <w:start w:val="1"/>
      <w:numFmt w:val="lowerRoman"/>
      <w:lvlText w:val="(%6)"/>
      <w:lvlJc w:val="left"/>
      <w:pPr>
        <w:ind w:left="162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340" w:hanging="360"/>
      </w:pPr>
    </w:lvl>
    <w:lvl w:ilvl="8">
      <w:start w:val="1"/>
      <w:numFmt w:val="lowerRoman"/>
      <w:lvlText w:val="%9."/>
      <w:lvlJc w:val="left"/>
      <w:pPr>
        <w:ind w:left="2700" w:hanging="360"/>
      </w:pPr>
    </w:lvl>
  </w:abstractNum>
  <w:abstractNum w:abstractNumId="33" w15:restartNumberingAfterBreak="0">
    <w:nsid w:val="4D5F69B3"/>
    <w:multiLevelType w:val="hybridMultilevel"/>
    <w:tmpl w:val="9BBE4FA8"/>
    <w:lvl w:ilvl="0" w:tplc="65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25433"/>
    <w:multiLevelType w:val="hybridMultilevel"/>
    <w:tmpl w:val="F88C97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475661"/>
    <w:multiLevelType w:val="hybridMultilevel"/>
    <w:tmpl w:val="B8FAC5B0"/>
    <w:lvl w:ilvl="0" w:tplc="7CA8AD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3393F57"/>
    <w:multiLevelType w:val="multilevel"/>
    <w:tmpl w:val="EE6AF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10"/>
        </w:tabs>
        <w:ind w:left="71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4107FB5"/>
    <w:multiLevelType w:val="multilevel"/>
    <w:tmpl w:val="3E244F6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874319"/>
    <w:multiLevelType w:val="hybridMultilevel"/>
    <w:tmpl w:val="3550CD22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DEA770B"/>
    <w:multiLevelType w:val="hybridMultilevel"/>
    <w:tmpl w:val="7C2631C6"/>
    <w:lvl w:ilvl="0" w:tplc="119CD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30154"/>
    <w:multiLevelType w:val="multilevel"/>
    <w:tmpl w:val="46F45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0371C8"/>
    <w:multiLevelType w:val="hybridMultilevel"/>
    <w:tmpl w:val="8A184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1F1072"/>
    <w:multiLevelType w:val="hybridMultilevel"/>
    <w:tmpl w:val="3BAEDA82"/>
    <w:lvl w:ilvl="0" w:tplc="2E0A7EF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FA0"/>
    <w:multiLevelType w:val="hybridMultilevel"/>
    <w:tmpl w:val="386CD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A4A80E">
      <w:numFmt w:val="decimal"/>
      <w:lvlText w:val=""/>
      <w:lvlJc w:val="left"/>
      <w:pPr>
        <w:ind w:left="4433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E478D"/>
    <w:multiLevelType w:val="hybridMultilevel"/>
    <w:tmpl w:val="6EE6FF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31"/>
  </w:num>
  <w:num w:numId="5">
    <w:abstractNumId w:val="41"/>
  </w:num>
  <w:num w:numId="6">
    <w:abstractNumId w:val="15"/>
  </w:num>
  <w:num w:numId="7">
    <w:abstractNumId w:val="14"/>
  </w:num>
  <w:num w:numId="8">
    <w:abstractNumId w:val="3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6"/>
  </w:num>
  <w:num w:numId="12">
    <w:abstractNumId w:val="32"/>
  </w:num>
  <w:num w:numId="13">
    <w:abstractNumId w:val="8"/>
  </w:num>
  <w:num w:numId="14">
    <w:abstractNumId w:val="21"/>
  </w:num>
  <w:num w:numId="15">
    <w:abstractNumId w:val="12"/>
  </w:num>
  <w:num w:numId="16">
    <w:abstractNumId w:val="27"/>
  </w:num>
  <w:num w:numId="17">
    <w:abstractNumId w:val="29"/>
  </w:num>
  <w:num w:numId="18">
    <w:abstractNumId w:val="9"/>
  </w:num>
  <w:num w:numId="19">
    <w:abstractNumId w:val="19"/>
  </w:num>
  <w:num w:numId="20">
    <w:abstractNumId w:val="28"/>
  </w:num>
  <w:num w:numId="21">
    <w:abstractNumId w:val="25"/>
  </w:num>
  <w:num w:numId="22">
    <w:abstractNumId w:val="22"/>
  </w:num>
  <w:num w:numId="23">
    <w:abstractNumId w:val="1"/>
  </w:num>
  <w:num w:numId="24">
    <w:abstractNumId w:val="3"/>
  </w:num>
  <w:num w:numId="25">
    <w:abstractNumId w:val="4"/>
  </w:num>
  <w:num w:numId="26">
    <w:abstractNumId w:val="5"/>
  </w:num>
  <w:num w:numId="27">
    <w:abstractNumId w:val="34"/>
  </w:num>
  <w:num w:numId="28">
    <w:abstractNumId w:val="24"/>
  </w:num>
  <w:num w:numId="29">
    <w:abstractNumId w:val="38"/>
  </w:num>
  <w:num w:numId="30">
    <w:abstractNumId w:val="33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6"/>
  </w:num>
  <w:num w:numId="44">
    <w:abstractNumId w:val="13"/>
  </w:num>
  <w:num w:numId="45">
    <w:abstractNumId w:val="26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</w:num>
  <w:num w:numId="48">
    <w:abstractNumId w:val="30"/>
  </w:num>
  <w:num w:numId="49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00"/>
    <w:rsid w:val="0000058D"/>
    <w:rsid w:val="00006525"/>
    <w:rsid w:val="00007C20"/>
    <w:rsid w:val="00013DBA"/>
    <w:rsid w:val="00023149"/>
    <w:rsid w:val="00023DE5"/>
    <w:rsid w:val="000249EB"/>
    <w:rsid w:val="0002534D"/>
    <w:rsid w:val="00025D93"/>
    <w:rsid w:val="0002763A"/>
    <w:rsid w:val="00030337"/>
    <w:rsid w:val="000308EE"/>
    <w:rsid w:val="00030FC1"/>
    <w:rsid w:val="0003166F"/>
    <w:rsid w:val="00032BB8"/>
    <w:rsid w:val="00032D9B"/>
    <w:rsid w:val="00036897"/>
    <w:rsid w:val="00040E9E"/>
    <w:rsid w:val="000436AD"/>
    <w:rsid w:val="000516FF"/>
    <w:rsid w:val="000528C2"/>
    <w:rsid w:val="00052A3A"/>
    <w:rsid w:val="0005357F"/>
    <w:rsid w:val="0007143E"/>
    <w:rsid w:val="00071774"/>
    <w:rsid w:val="00072351"/>
    <w:rsid w:val="000725F0"/>
    <w:rsid w:val="00072F7B"/>
    <w:rsid w:val="00074AB2"/>
    <w:rsid w:val="00074AB6"/>
    <w:rsid w:val="00076C9A"/>
    <w:rsid w:val="0008007E"/>
    <w:rsid w:val="0008738E"/>
    <w:rsid w:val="000915C7"/>
    <w:rsid w:val="00091AB1"/>
    <w:rsid w:val="0009559C"/>
    <w:rsid w:val="000A09A2"/>
    <w:rsid w:val="000A2DB7"/>
    <w:rsid w:val="000A3704"/>
    <w:rsid w:val="000A433C"/>
    <w:rsid w:val="000A5E62"/>
    <w:rsid w:val="000A62A1"/>
    <w:rsid w:val="000A6BA2"/>
    <w:rsid w:val="000B0ED6"/>
    <w:rsid w:val="000B3667"/>
    <w:rsid w:val="000B5351"/>
    <w:rsid w:val="000B5390"/>
    <w:rsid w:val="000D0758"/>
    <w:rsid w:val="000D58DF"/>
    <w:rsid w:val="000E4405"/>
    <w:rsid w:val="000E441F"/>
    <w:rsid w:val="000F31D0"/>
    <w:rsid w:val="000F3B4D"/>
    <w:rsid w:val="0010058B"/>
    <w:rsid w:val="00103790"/>
    <w:rsid w:val="00110DA6"/>
    <w:rsid w:val="001123CF"/>
    <w:rsid w:val="00114AE5"/>
    <w:rsid w:val="001171C1"/>
    <w:rsid w:val="00117BC4"/>
    <w:rsid w:val="001257FD"/>
    <w:rsid w:val="0013547D"/>
    <w:rsid w:val="00135715"/>
    <w:rsid w:val="00140178"/>
    <w:rsid w:val="001439E5"/>
    <w:rsid w:val="00147D54"/>
    <w:rsid w:val="00151040"/>
    <w:rsid w:val="00152C2E"/>
    <w:rsid w:val="00152D02"/>
    <w:rsid w:val="001538AB"/>
    <w:rsid w:val="00154D55"/>
    <w:rsid w:val="00155899"/>
    <w:rsid w:val="00155B35"/>
    <w:rsid w:val="00161E13"/>
    <w:rsid w:val="00161FC2"/>
    <w:rsid w:val="0016242A"/>
    <w:rsid w:val="001660AA"/>
    <w:rsid w:val="001705BE"/>
    <w:rsid w:val="00171607"/>
    <w:rsid w:val="00177F0E"/>
    <w:rsid w:val="001816BA"/>
    <w:rsid w:val="00182033"/>
    <w:rsid w:val="00182BFF"/>
    <w:rsid w:val="00186F7D"/>
    <w:rsid w:val="00196E58"/>
    <w:rsid w:val="001A0271"/>
    <w:rsid w:val="001A5731"/>
    <w:rsid w:val="001B7540"/>
    <w:rsid w:val="001C526B"/>
    <w:rsid w:val="001C595D"/>
    <w:rsid w:val="001C7513"/>
    <w:rsid w:val="001D44D0"/>
    <w:rsid w:val="001D56CF"/>
    <w:rsid w:val="001E029A"/>
    <w:rsid w:val="001E0617"/>
    <w:rsid w:val="001E3AB3"/>
    <w:rsid w:val="001E5C63"/>
    <w:rsid w:val="001E6DC4"/>
    <w:rsid w:val="001F3F07"/>
    <w:rsid w:val="001F77A7"/>
    <w:rsid w:val="002067B0"/>
    <w:rsid w:val="00210339"/>
    <w:rsid w:val="002116DA"/>
    <w:rsid w:val="00217EB1"/>
    <w:rsid w:val="00220609"/>
    <w:rsid w:val="00223DBF"/>
    <w:rsid w:val="00226191"/>
    <w:rsid w:val="00227307"/>
    <w:rsid w:val="0022784E"/>
    <w:rsid w:val="00232087"/>
    <w:rsid w:val="002458FB"/>
    <w:rsid w:val="00255EEA"/>
    <w:rsid w:val="00256C73"/>
    <w:rsid w:val="0026695F"/>
    <w:rsid w:val="00266F9B"/>
    <w:rsid w:val="002671FF"/>
    <w:rsid w:val="00267885"/>
    <w:rsid w:val="00271E9A"/>
    <w:rsid w:val="00274135"/>
    <w:rsid w:val="00275511"/>
    <w:rsid w:val="00277D07"/>
    <w:rsid w:val="00280A26"/>
    <w:rsid w:val="0028102C"/>
    <w:rsid w:val="00281484"/>
    <w:rsid w:val="00292D62"/>
    <w:rsid w:val="0029327C"/>
    <w:rsid w:val="00295B3D"/>
    <w:rsid w:val="00296AFF"/>
    <w:rsid w:val="00296DB2"/>
    <w:rsid w:val="00297583"/>
    <w:rsid w:val="002A322C"/>
    <w:rsid w:val="002A40C3"/>
    <w:rsid w:val="002A4DCB"/>
    <w:rsid w:val="002A7E7D"/>
    <w:rsid w:val="002B3BB5"/>
    <w:rsid w:val="002B3E53"/>
    <w:rsid w:val="002B5AA0"/>
    <w:rsid w:val="002B65CE"/>
    <w:rsid w:val="002B6E33"/>
    <w:rsid w:val="002C0F34"/>
    <w:rsid w:val="002C1C2F"/>
    <w:rsid w:val="002C29E8"/>
    <w:rsid w:val="002C432C"/>
    <w:rsid w:val="002C4A22"/>
    <w:rsid w:val="002D0725"/>
    <w:rsid w:val="002D4460"/>
    <w:rsid w:val="002D7DBE"/>
    <w:rsid w:val="002E3957"/>
    <w:rsid w:val="002F0FA0"/>
    <w:rsid w:val="00300FE3"/>
    <w:rsid w:val="00301294"/>
    <w:rsid w:val="0030131C"/>
    <w:rsid w:val="0030564C"/>
    <w:rsid w:val="00305EBE"/>
    <w:rsid w:val="00307B86"/>
    <w:rsid w:val="00311F9E"/>
    <w:rsid w:val="00314EAC"/>
    <w:rsid w:val="003238B0"/>
    <w:rsid w:val="0034041A"/>
    <w:rsid w:val="0034364C"/>
    <w:rsid w:val="00344E24"/>
    <w:rsid w:val="00350E23"/>
    <w:rsid w:val="003515B1"/>
    <w:rsid w:val="00354A5D"/>
    <w:rsid w:val="00355F37"/>
    <w:rsid w:val="00361B49"/>
    <w:rsid w:val="00362857"/>
    <w:rsid w:val="00362DAF"/>
    <w:rsid w:val="0037388C"/>
    <w:rsid w:val="00381B0B"/>
    <w:rsid w:val="003845F8"/>
    <w:rsid w:val="0038657F"/>
    <w:rsid w:val="003907F9"/>
    <w:rsid w:val="00390F43"/>
    <w:rsid w:val="003929D0"/>
    <w:rsid w:val="003A253D"/>
    <w:rsid w:val="003A7796"/>
    <w:rsid w:val="003B5643"/>
    <w:rsid w:val="003C0739"/>
    <w:rsid w:val="003C0B9D"/>
    <w:rsid w:val="003C1F39"/>
    <w:rsid w:val="003C3B49"/>
    <w:rsid w:val="003C7D3C"/>
    <w:rsid w:val="003D2682"/>
    <w:rsid w:val="003D3D0A"/>
    <w:rsid w:val="003D4964"/>
    <w:rsid w:val="003E03CF"/>
    <w:rsid w:val="003E4565"/>
    <w:rsid w:val="003E7DF7"/>
    <w:rsid w:val="003F00E6"/>
    <w:rsid w:val="003F624C"/>
    <w:rsid w:val="003F632A"/>
    <w:rsid w:val="004013B8"/>
    <w:rsid w:val="004106BD"/>
    <w:rsid w:val="00411F05"/>
    <w:rsid w:val="00412CF3"/>
    <w:rsid w:val="00415243"/>
    <w:rsid w:val="004177D8"/>
    <w:rsid w:val="00432452"/>
    <w:rsid w:val="0043375E"/>
    <w:rsid w:val="00434A11"/>
    <w:rsid w:val="004355A9"/>
    <w:rsid w:val="0044359D"/>
    <w:rsid w:val="0045678C"/>
    <w:rsid w:val="0045698F"/>
    <w:rsid w:val="0046030A"/>
    <w:rsid w:val="0046550B"/>
    <w:rsid w:val="004658C7"/>
    <w:rsid w:val="00466A0A"/>
    <w:rsid w:val="00471BAE"/>
    <w:rsid w:val="00476EB8"/>
    <w:rsid w:val="00494945"/>
    <w:rsid w:val="00495CAF"/>
    <w:rsid w:val="00496BB7"/>
    <w:rsid w:val="004A0F87"/>
    <w:rsid w:val="004A137A"/>
    <w:rsid w:val="004A30FC"/>
    <w:rsid w:val="004A3355"/>
    <w:rsid w:val="004A3B00"/>
    <w:rsid w:val="004A5028"/>
    <w:rsid w:val="004A5382"/>
    <w:rsid w:val="004B0872"/>
    <w:rsid w:val="004B2B5B"/>
    <w:rsid w:val="004B3A9E"/>
    <w:rsid w:val="004C7225"/>
    <w:rsid w:val="004D4B85"/>
    <w:rsid w:val="004E59EC"/>
    <w:rsid w:val="004F15E4"/>
    <w:rsid w:val="004F2421"/>
    <w:rsid w:val="005015F8"/>
    <w:rsid w:val="00503E2D"/>
    <w:rsid w:val="0050417A"/>
    <w:rsid w:val="00506888"/>
    <w:rsid w:val="005154D3"/>
    <w:rsid w:val="00517371"/>
    <w:rsid w:val="00523A45"/>
    <w:rsid w:val="0052592A"/>
    <w:rsid w:val="00533687"/>
    <w:rsid w:val="00534462"/>
    <w:rsid w:val="0054007E"/>
    <w:rsid w:val="0054155A"/>
    <w:rsid w:val="00543D92"/>
    <w:rsid w:val="0054634A"/>
    <w:rsid w:val="00550055"/>
    <w:rsid w:val="00556732"/>
    <w:rsid w:val="00556E8E"/>
    <w:rsid w:val="00561A1B"/>
    <w:rsid w:val="00565550"/>
    <w:rsid w:val="00567E90"/>
    <w:rsid w:val="00572D84"/>
    <w:rsid w:val="0057391D"/>
    <w:rsid w:val="0057565F"/>
    <w:rsid w:val="005759B0"/>
    <w:rsid w:val="00576FBE"/>
    <w:rsid w:val="005820A0"/>
    <w:rsid w:val="00582C30"/>
    <w:rsid w:val="005857D2"/>
    <w:rsid w:val="00592ABF"/>
    <w:rsid w:val="005B32CA"/>
    <w:rsid w:val="005B3642"/>
    <w:rsid w:val="005B4EF1"/>
    <w:rsid w:val="005B7642"/>
    <w:rsid w:val="005C230D"/>
    <w:rsid w:val="005C2E67"/>
    <w:rsid w:val="005C2FDD"/>
    <w:rsid w:val="005C6F4A"/>
    <w:rsid w:val="005C7199"/>
    <w:rsid w:val="005D4E66"/>
    <w:rsid w:val="005E2297"/>
    <w:rsid w:val="005E26F1"/>
    <w:rsid w:val="005E749E"/>
    <w:rsid w:val="005F21CD"/>
    <w:rsid w:val="005F2F28"/>
    <w:rsid w:val="005F3772"/>
    <w:rsid w:val="005F77CF"/>
    <w:rsid w:val="00604D1A"/>
    <w:rsid w:val="00607148"/>
    <w:rsid w:val="006126C6"/>
    <w:rsid w:val="0061323A"/>
    <w:rsid w:val="00613335"/>
    <w:rsid w:val="00614545"/>
    <w:rsid w:val="00615EF6"/>
    <w:rsid w:val="0061739B"/>
    <w:rsid w:val="006214C2"/>
    <w:rsid w:val="0062302E"/>
    <w:rsid w:val="006231D0"/>
    <w:rsid w:val="0062770B"/>
    <w:rsid w:val="00640AD3"/>
    <w:rsid w:val="00641189"/>
    <w:rsid w:val="00642BD1"/>
    <w:rsid w:val="00646963"/>
    <w:rsid w:val="00647594"/>
    <w:rsid w:val="0065076A"/>
    <w:rsid w:val="00653DB1"/>
    <w:rsid w:val="0065622B"/>
    <w:rsid w:val="00661AEF"/>
    <w:rsid w:val="006844B6"/>
    <w:rsid w:val="00685766"/>
    <w:rsid w:val="00692C61"/>
    <w:rsid w:val="00694B3A"/>
    <w:rsid w:val="00695AC6"/>
    <w:rsid w:val="006A057A"/>
    <w:rsid w:val="006A1B39"/>
    <w:rsid w:val="006A2570"/>
    <w:rsid w:val="006A28A0"/>
    <w:rsid w:val="006A2919"/>
    <w:rsid w:val="006A3D07"/>
    <w:rsid w:val="006A5F2C"/>
    <w:rsid w:val="006B1361"/>
    <w:rsid w:val="006B4AA7"/>
    <w:rsid w:val="006B74BB"/>
    <w:rsid w:val="006C4DEA"/>
    <w:rsid w:val="006D06FA"/>
    <w:rsid w:val="006D2C8A"/>
    <w:rsid w:val="006D3399"/>
    <w:rsid w:val="006E1040"/>
    <w:rsid w:val="006E1D7F"/>
    <w:rsid w:val="006E45C7"/>
    <w:rsid w:val="006E71C8"/>
    <w:rsid w:val="006E7FC6"/>
    <w:rsid w:val="006F2D60"/>
    <w:rsid w:val="006F31EC"/>
    <w:rsid w:val="006F3B1B"/>
    <w:rsid w:val="006F4F0A"/>
    <w:rsid w:val="006F58DF"/>
    <w:rsid w:val="006F5DA5"/>
    <w:rsid w:val="0070363A"/>
    <w:rsid w:val="00711EE5"/>
    <w:rsid w:val="00712EDA"/>
    <w:rsid w:val="0071423B"/>
    <w:rsid w:val="00726215"/>
    <w:rsid w:val="00727355"/>
    <w:rsid w:val="00733142"/>
    <w:rsid w:val="00734737"/>
    <w:rsid w:val="007354EA"/>
    <w:rsid w:val="00740968"/>
    <w:rsid w:val="00745027"/>
    <w:rsid w:val="00750057"/>
    <w:rsid w:val="00755078"/>
    <w:rsid w:val="00755A15"/>
    <w:rsid w:val="00755F95"/>
    <w:rsid w:val="00757208"/>
    <w:rsid w:val="00762FBC"/>
    <w:rsid w:val="00765F6C"/>
    <w:rsid w:val="007710DF"/>
    <w:rsid w:val="007718A2"/>
    <w:rsid w:val="007746EE"/>
    <w:rsid w:val="00775DC3"/>
    <w:rsid w:val="00785BED"/>
    <w:rsid w:val="00785DDF"/>
    <w:rsid w:val="007867E0"/>
    <w:rsid w:val="00786F89"/>
    <w:rsid w:val="00790514"/>
    <w:rsid w:val="00791193"/>
    <w:rsid w:val="0079755D"/>
    <w:rsid w:val="007B151F"/>
    <w:rsid w:val="007B4689"/>
    <w:rsid w:val="007C5F3E"/>
    <w:rsid w:val="007D2995"/>
    <w:rsid w:val="007E39DE"/>
    <w:rsid w:val="007E4955"/>
    <w:rsid w:val="007E5533"/>
    <w:rsid w:val="007F0207"/>
    <w:rsid w:val="007F1346"/>
    <w:rsid w:val="007F4B7A"/>
    <w:rsid w:val="008024C9"/>
    <w:rsid w:val="00802780"/>
    <w:rsid w:val="0080446A"/>
    <w:rsid w:val="00805A85"/>
    <w:rsid w:val="00817D05"/>
    <w:rsid w:val="008201FE"/>
    <w:rsid w:val="00821BC2"/>
    <w:rsid w:val="0083155A"/>
    <w:rsid w:val="00837F99"/>
    <w:rsid w:val="00854098"/>
    <w:rsid w:val="008548F6"/>
    <w:rsid w:val="00857A28"/>
    <w:rsid w:val="00857C8A"/>
    <w:rsid w:val="008606E3"/>
    <w:rsid w:val="00865763"/>
    <w:rsid w:val="00871D60"/>
    <w:rsid w:val="00873997"/>
    <w:rsid w:val="00874DBE"/>
    <w:rsid w:val="00877187"/>
    <w:rsid w:val="00877EE1"/>
    <w:rsid w:val="008833A4"/>
    <w:rsid w:val="00891861"/>
    <w:rsid w:val="008A2CF9"/>
    <w:rsid w:val="008A3113"/>
    <w:rsid w:val="008A37FC"/>
    <w:rsid w:val="008A642A"/>
    <w:rsid w:val="008B1477"/>
    <w:rsid w:val="008B510F"/>
    <w:rsid w:val="008B6B4B"/>
    <w:rsid w:val="008B7F59"/>
    <w:rsid w:val="008C34FE"/>
    <w:rsid w:val="008C4EDE"/>
    <w:rsid w:val="008C75C2"/>
    <w:rsid w:val="008C7E03"/>
    <w:rsid w:val="008D3F3D"/>
    <w:rsid w:val="008D6A0D"/>
    <w:rsid w:val="008D7AB2"/>
    <w:rsid w:val="008E0BC5"/>
    <w:rsid w:val="008E1028"/>
    <w:rsid w:val="008E1964"/>
    <w:rsid w:val="008E4370"/>
    <w:rsid w:val="008E5907"/>
    <w:rsid w:val="008E7359"/>
    <w:rsid w:val="008F3DB4"/>
    <w:rsid w:val="00900733"/>
    <w:rsid w:val="00904D20"/>
    <w:rsid w:val="0090766E"/>
    <w:rsid w:val="0091451D"/>
    <w:rsid w:val="009145B2"/>
    <w:rsid w:val="009219F2"/>
    <w:rsid w:val="00923DD7"/>
    <w:rsid w:val="00927ABB"/>
    <w:rsid w:val="009310CE"/>
    <w:rsid w:val="0093652C"/>
    <w:rsid w:val="00936E54"/>
    <w:rsid w:val="00937347"/>
    <w:rsid w:val="0093762E"/>
    <w:rsid w:val="00954079"/>
    <w:rsid w:val="009558B3"/>
    <w:rsid w:val="00966CA8"/>
    <w:rsid w:val="009672A1"/>
    <w:rsid w:val="00974DC8"/>
    <w:rsid w:val="00976E92"/>
    <w:rsid w:val="0098160B"/>
    <w:rsid w:val="00983CF3"/>
    <w:rsid w:val="00986D03"/>
    <w:rsid w:val="00987172"/>
    <w:rsid w:val="00993EB9"/>
    <w:rsid w:val="009965B1"/>
    <w:rsid w:val="00997D5E"/>
    <w:rsid w:val="009A4E4C"/>
    <w:rsid w:val="009C5C35"/>
    <w:rsid w:val="009D1A59"/>
    <w:rsid w:val="009D2E5C"/>
    <w:rsid w:val="009D65F2"/>
    <w:rsid w:val="009E47AE"/>
    <w:rsid w:val="009E7108"/>
    <w:rsid w:val="009F5300"/>
    <w:rsid w:val="00A00841"/>
    <w:rsid w:val="00A036DC"/>
    <w:rsid w:val="00A04052"/>
    <w:rsid w:val="00A07CD1"/>
    <w:rsid w:val="00A10E0C"/>
    <w:rsid w:val="00A129A7"/>
    <w:rsid w:val="00A14653"/>
    <w:rsid w:val="00A1786F"/>
    <w:rsid w:val="00A26BCB"/>
    <w:rsid w:val="00A35F69"/>
    <w:rsid w:val="00A46DBC"/>
    <w:rsid w:val="00A46F07"/>
    <w:rsid w:val="00A503FC"/>
    <w:rsid w:val="00A51F4C"/>
    <w:rsid w:val="00A524BF"/>
    <w:rsid w:val="00A577E2"/>
    <w:rsid w:val="00A62079"/>
    <w:rsid w:val="00A625CE"/>
    <w:rsid w:val="00A6332F"/>
    <w:rsid w:val="00A6396F"/>
    <w:rsid w:val="00A6510E"/>
    <w:rsid w:val="00A65579"/>
    <w:rsid w:val="00A66186"/>
    <w:rsid w:val="00A70F69"/>
    <w:rsid w:val="00A7275B"/>
    <w:rsid w:val="00A761FC"/>
    <w:rsid w:val="00A7662E"/>
    <w:rsid w:val="00A7721E"/>
    <w:rsid w:val="00A80A1A"/>
    <w:rsid w:val="00A87A52"/>
    <w:rsid w:val="00A946D0"/>
    <w:rsid w:val="00A95786"/>
    <w:rsid w:val="00AA0A50"/>
    <w:rsid w:val="00AA492F"/>
    <w:rsid w:val="00AB1A7F"/>
    <w:rsid w:val="00AB2FDB"/>
    <w:rsid w:val="00AB622B"/>
    <w:rsid w:val="00AB7D2C"/>
    <w:rsid w:val="00AC22D9"/>
    <w:rsid w:val="00AC55F6"/>
    <w:rsid w:val="00AD0222"/>
    <w:rsid w:val="00AD0EFA"/>
    <w:rsid w:val="00AD1F91"/>
    <w:rsid w:val="00AD7E5A"/>
    <w:rsid w:val="00AE0787"/>
    <w:rsid w:val="00AF107E"/>
    <w:rsid w:val="00AF1491"/>
    <w:rsid w:val="00AF35E7"/>
    <w:rsid w:val="00AF7030"/>
    <w:rsid w:val="00AF7CF9"/>
    <w:rsid w:val="00B01B7A"/>
    <w:rsid w:val="00B05A09"/>
    <w:rsid w:val="00B11914"/>
    <w:rsid w:val="00B147F5"/>
    <w:rsid w:val="00B24591"/>
    <w:rsid w:val="00B250E3"/>
    <w:rsid w:val="00B32EB0"/>
    <w:rsid w:val="00B3484A"/>
    <w:rsid w:val="00B51696"/>
    <w:rsid w:val="00B530AA"/>
    <w:rsid w:val="00B557EC"/>
    <w:rsid w:val="00B56B9A"/>
    <w:rsid w:val="00B63378"/>
    <w:rsid w:val="00B72C89"/>
    <w:rsid w:val="00B73FFD"/>
    <w:rsid w:val="00B8069D"/>
    <w:rsid w:val="00B85DA6"/>
    <w:rsid w:val="00B85FB9"/>
    <w:rsid w:val="00BA1337"/>
    <w:rsid w:val="00BA210F"/>
    <w:rsid w:val="00BB0A14"/>
    <w:rsid w:val="00BB102F"/>
    <w:rsid w:val="00BB175B"/>
    <w:rsid w:val="00BB28DC"/>
    <w:rsid w:val="00BB4EBE"/>
    <w:rsid w:val="00BB4FF0"/>
    <w:rsid w:val="00BC10E4"/>
    <w:rsid w:val="00BC3F97"/>
    <w:rsid w:val="00BC5778"/>
    <w:rsid w:val="00BD5A57"/>
    <w:rsid w:val="00BE0BFA"/>
    <w:rsid w:val="00BE1083"/>
    <w:rsid w:val="00BE3474"/>
    <w:rsid w:val="00BE392A"/>
    <w:rsid w:val="00BE7FB9"/>
    <w:rsid w:val="00BF1D22"/>
    <w:rsid w:val="00BF21AA"/>
    <w:rsid w:val="00BF22DC"/>
    <w:rsid w:val="00BF4220"/>
    <w:rsid w:val="00C0046B"/>
    <w:rsid w:val="00C02872"/>
    <w:rsid w:val="00C04A8F"/>
    <w:rsid w:val="00C0788B"/>
    <w:rsid w:val="00C117A4"/>
    <w:rsid w:val="00C13BF6"/>
    <w:rsid w:val="00C14169"/>
    <w:rsid w:val="00C23AB9"/>
    <w:rsid w:val="00C240DA"/>
    <w:rsid w:val="00C30717"/>
    <w:rsid w:val="00C345CD"/>
    <w:rsid w:val="00C3473A"/>
    <w:rsid w:val="00C35EBA"/>
    <w:rsid w:val="00C46438"/>
    <w:rsid w:val="00C52B16"/>
    <w:rsid w:val="00C52EF1"/>
    <w:rsid w:val="00C561FB"/>
    <w:rsid w:val="00C622FB"/>
    <w:rsid w:val="00C7247B"/>
    <w:rsid w:val="00C8200A"/>
    <w:rsid w:val="00C84B47"/>
    <w:rsid w:val="00C876FB"/>
    <w:rsid w:val="00C92141"/>
    <w:rsid w:val="00C93686"/>
    <w:rsid w:val="00C956DB"/>
    <w:rsid w:val="00CA5A3C"/>
    <w:rsid w:val="00CA64FD"/>
    <w:rsid w:val="00CB64E3"/>
    <w:rsid w:val="00CC2F0B"/>
    <w:rsid w:val="00CC3AEB"/>
    <w:rsid w:val="00CC4ECF"/>
    <w:rsid w:val="00CD1E89"/>
    <w:rsid w:val="00CD22CC"/>
    <w:rsid w:val="00CD3F3B"/>
    <w:rsid w:val="00CD58BE"/>
    <w:rsid w:val="00CD7521"/>
    <w:rsid w:val="00CD7CE2"/>
    <w:rsid w:val="00CE2E0C"/>
    <w:rsid w:val="00CE34B3"/>
    <w:rsid w:val="00CF0057"/>
    <w:rsid w:val="00CF00B6"/>
    <w:rsid w:val="00CF1D76"/>
    <w:rsid w:val="00CF1E65"/>
    <w:rsid w:val="00CF6D62"/>
    <w:rsid w:val="00D01BD9"/>
    <w:rsid w:val="00D05E56"/>
    <w:rsid w:val="00D1623A"/>
    <w:rsid w:val="00D23BC1"/>
    <w:rsid w:val="00D23DDA"/>
    <w:rsid w:val="00D31A27"/>
    <w:rsid w:val="00D33A42"/>
    <w:rsid w:val="00D41CFF"/>
    <w:rsid w:val="00D44320"/>
    <w:rsid w:val="00D4474D"/>
    <w:rsid w:val="00D46DFC"/>
    <w:rsid w:val="00D471C2"/>
    <w:rsid w:val="00D51A00"/>
    <w:rsid w:val="00D52842"/>
    <w:rsid w:val="00D5446F"/>
    <w:rsid w:val="00D54B21"/>
    <w:rsid w:val="00D603A3"/>
    <w:rsid w:val="00D610D2"/>
    <w:rsid w:val="00D72638"/>
    <w:rsid w:val="00D75819"/>
    <w:rsid w:val="00D772BE"/>
    <w:rsid w:val="00D77EAA"/>
    <w:rsid w:val="00D8038B"/>
    <w:rsid w:val="00D8181C"/>
    <w:rsid w:val="00D8541D"/>
    <w:rsid w:val="00D9159C"/>
    <w:rsid w:val="00D92DED"/>
    <w:rsid w:val="00D9397A"/>
    <w:rsid w:val="00DA0315"/>
    <w:rsid w:val="00DA2259"/>
    <w:rsid w:val="00DA6111"/>
    <w:rsid w:val="00DB27BE"/>
    <w:rsid w:val="00DB53F2"/>
    <w:rsid w:val="00DC2238"/>
    <w:rsid w:val="00DD060C"/>
    <w:rsid w:val="00DD46FC"/>
    <w:rsid w:val="00DD4830"/>
    <w:rsid w:val="00DD572C"/>
    <w:rsid w:val="00DD6ABE"/>
    <w:rsid w:val="00DE5E62"/>
    <w:rsid w:val="00DE6B16"/>
    <w:rsid w:val="00DE748D"/>
    <w:rsid w:val="00DE7CE4"/>
    <w:rsid w:val="00DF0F35"/>
    <w:rsid w:val="00DF2A00"/>
    <w:rsid w:val="00DF2E20"/>
    <w:rsid w:val="00DF30A0"/>
    <w:rsid w:val="00E0180C"/>
    <w:rsid w:val="00E0407C"/>
    <w:rsid w:val="00E0553B"/>
    <w:rsid w:val="00E05CAA"/>
    <w:rsid w:val="00E07A5B"/>
    <w:rsid w:val="00E07B90"/>
    <w:rsid w:val="00E10F54"/>
    <w:rsid w:val="00E16A2E"/>
    <w:rsid w:val="00E26245"/>
    <w:rsid w:val="00E262E0"/>
    <w:rsid w:val="00E26CDC"/>
    <w:rsid w:val="00E273E5"/>
    <w:rsid w:val="00E3775B"/>
    <w:rsid w:val="00E40DC2"/>
    <w:rsid w:val="00E415C3"/>
    <w:rsid w:val="00E54571"/>
    <w:rsid w:val="00E56E10"/>
    <w:rsid w:val="00E60989"/>
    <w:rsid w:val="00E647FB"/>
    <w:rsid w:val="00E71B1F"/>
    <w:rsid w:val="00E739E6"/>
    <w:rsid w:val="00E74B6A"/>
    <w:rsid w:val="00E76EDA"/>
    <w:rsid w:val="00E772CF"/>
    <w:rsid w:val="00E842CC"/>
    <w:rsid w:val="00E8529F"/>
    <w:rsid w:val="00E868E2"/>
    <w:rsid w:val="00E92300"/>
    <w:rsid w:val="00E93E52"/>
    <w:rsid w:val="00E94880"/>
    <w:rsid w:val="00E949AD"/>
    <w:rsid w:val="00E95EB9"/>
    <w:rsid w:val="00EA1D16"/>
    <w:rsid w:val="00EA4299"/>
    <w:rsid w:val="00EA4BA1"/>
    <w:rsid w:val="00EA75B5"/>
    <w:rsid w:val="00EB1CCE"/>
    <w:rsid w:val="00EB284C"/>
    <w:rsid w:val="00EB3315"/>
    <w:rsid w:val="00EB598E"/>
    <w:rsid w:val="00EB5D2A"/>
    <w:rsid w:val="00EC4D10"/>
    <w:rsid w:val="00EC52EC"/>
    <w:rsid w:val="00EC59D2"/>
    <w:rsid w:val="00ED29AF"/>
    <w:rsid w:val="00ED32E3"/>
    <w:rsid w:val="00ED6BEB"/>
    <w:rsid w:val="00ED6EA0"/>
    <w:rsid w:val="00EE026B"/>
    <w:rsid w:val="00EE6E74"/>
    <w:rsid w:val="00EF0BB4"/>
    <w:rsid w:val="00EF2835"/>
    <w:rsid w:val="00F10C50"/>
    <w:rsid w:val="00F1110B"/>
    <w:rsid w:val="00F12AD9"/>
    <w:rsid w:val="00F16081"/>
    <w:rsid w:val="00F25FB9"/>
    <w:rsid w:val="00F4149B"/>
    <w:rsid w:val="00F42B08"/>
    <w:rsid w:val="00F42EA9"/>
    <w:rsid w:val="00F50C3B"/>
    <w:rsid w:val="00F544A0"/>
    <w:rsid w:val="00F55018"/>
    <w:rsid w:val="00F566C3"/>
    <w:rsid w:val="00F56A6F"/>
    <w:rsid w:val="00F65FD4"/>
    <w:rsid w:val="00F67D7E"/>
    <w:rsid w:val="00F73919"/>
    <w:rsid w:val="00F73DF4"/>
    <w:rsid w:val="00F74073"/>
    <w:rsid w:val="00F76FAB"/>
    <w:rsid w:val="00F82F0A"/>
    <w:rsid w:val="00F83BB4"/>
    <w:rsid w:val="00F84957"/>
    <w:rsid w:val="00F8545E"/>
    <w:rsid w:val="00F86F04"/>
    <w:rsid w:val="00F92D1A"/>
    <w:rsid w:val="00F9640B"/>
    <w:rsid w:val="00FA7ADE"/>
    <w:rsid w:val="00FB3900"/>
    <w:rsid w:val="00FB4812"/>
    <w:rsid w:val="00FB4A22"/>
    <w:rsid w:val="00FD3244"/>
    <w:rsid w:val="00FD44F8"/>
    <w:rsid w:val="00FD47EA"/>
    <w:rsid w:val="00FD4C78"/>
    <w:rsid w:val="00FD7B59"/>
    <w:rsid w:val="00FE1A09"/>
    <w:rsid w:val="00FE699E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D67055D"/>
  <w15:docId w15:val="{B4CC338A-362B-43A7-A12E-9BE2DF52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3900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StopkaZnak">
    <w:name w:val="Stopka Znak"/>
    <w:basedOn w:val="Domylnaczcionkaakapitu"/>
    <w:link w:val="Stopka"/>
    <w:rsid w:val="00FB3900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styleId="Numerstrony">
    <w:name w:val="page number"/>
    <w:basedOn w:val="Domylnaczcionkaakapitu"/>
    <w:rsid w:val="00FB3900"/>
  </w:style>
  <w:style w:type="paragraph" w:styleId="Akapitzlist">
    <w:name w:val="List Paragraph"/>
    <w:basedOn w:val="Normalny"/>
    <w:uiPriority w:val="34"/>
    <w:qFormat/>
    <w:rsid w:val="0054007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58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558B3"/>
  </w:style>
  <w:style w:type="paragraph" w:styleId="Bezodstpw">
    <w:name w:val="No Spacing"/>
    <w:uiPriority w:val="1"/>
    <w:qFormat/>
    <w:rsid w:val="00556E8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EB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D56C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56CF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Zwykytekst">
    <w:name w:val="Plain Text"/>
    <w:basedOn w:val="Normalny"/>
    <w:link w:val="ZwykytekstZnak"/>
    <w:uiPriority w:val="99"/>
    <w:rsid w:val="00A620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207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D572C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36"/>
      <w:lang w:eastAsia="pl-PL"/>
    </w:rPr>
  </w:style>
  <w:style w:type="character" w:customStyle="1" w:styleId="TytuZnak">
    <w:name w:val="Tytuł Znak"/>
    <w:basedOn w:val="Domylnaczcionkaakapitu"/>
    <w:link w:val="Tytu"/>
    <w:rsid w:val="00DD572C"/>
    <w:rPr>
      <w:rFonts w:ascii="Times New Roman" w:eastAsia="Times New Roman" w:hAnsi="Times New Roman" w:cs="Times New Roman"/>
      <w:b/>
      <w:bCs/>
      <w:sz w:val="24"/>
      <w:szCs w:val="3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66A0A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F12A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12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12A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AD9"/>
    <w:rPr>
      <w:b/>
      <w:bCs/>
      <w:sz w:val="20"/>
      <w:szCs w:val="20"/>
    </w:rPr>
  </w:style>
  <w:style w:type="numbering" w:customStyle="1" w:styleId="Styl1">
    <w:name w:val="Styl1"/>
    <w:uiPriority w:val="99"/>
    <w:rsid w:val="00EB5D2A"/>
    <w:pPr>
      <w:numPr>
        <w:numId w:val="19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E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E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E2D"/>
    <w:rPr>
      <w:vertAlign w:val="superscript"/>
    </w:rPr>
  </w:style>
  <w:style w:type="character" w:styleId="Hipercze">
    <w:name w:val="Hyperlink"/>
    <w:uiPriority w:val="99"/>
    <w:rsid w:val="00307B8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3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3A4"/>
  </w:style>
  <w:style w:type="paragraph" w:styleId="Podtytu">
    <w:name w:val="Subtitle"/>
    <w:basedOn w:val="Normalny"/>
    <w:next w:val="Tekstpodstawowy"/>
    <w:link w:val="PodtytuZnak"/>
    <w:qFormat/>
    <w:rsid w:val="00AD7E5A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AD7E5A"/>
    <w:rPr>
      <w:rFonts w:ascii="Arial" w:eastAsia="Microsoft YaHei" w:hAnsi="Arial" w:cs="Mangal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&#281;gowosc@cldim.zgor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40D2-5E9C-4E96-A3B9-F63A0499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3379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</Company>
  <LinksUpToDate>false</LinksUpToDate>
  <CharactersWithSpaces>23608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Grüner | SU Kraków</dc:creator>
  <cp:lastModifiedBy>Jadwiga Młotkowska-Górska</cp:lastModifiedBy>
  <cp:revision>2</cp:revision>
  <cp:lastPrinted>2024-01-31T08:45:00Z</cp:lastPrinted>
  <dcterms:created xsi:type="dcterms:W3CDTF">2025-12-16T10:31:00Z</dcterms:created>
  <dcterms:modified xsi:type="dcterms:W3CDTF">2025-12-16T10:31:00Z</dcterms:modified>
</cp:coreProperties>
</file>